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5A0CB" w14:textId="77777777" w:rsidR="00FE5006" w:rsidRPr="002E44A8" w:rsidRDefault="00FE5006" w:rsidP="004032B9">
      <w:pPr>
        <w:pStyle w:val="Default"/>
        <w:jc w:val="center"/>
        <w:rPr>
          <w:b/>
          <w:sz w:val="22"/>
          <w:szCs w:val="22"/>
          <w:lang w:val="es-MX"/>
        </w:rPr>
      </w:pPr>
    </w:p>
    <w:p w14:paraId="07FFE2EC" w14:textId="77777777" w:rsidR="00912123" w:rsidRPr="002E44A8" w:rsidRDefault="00912123" w:rsidP="004032B9">
      <w:pPr>
        <w:pStyle w:val="Default"/>
        <w:jc w:val="center"/>
        <w:rPr>
          <w:b/>
          <w:sz w:val="22"/>
          <w:szCs w:val="22"/>
        </w:rPr>
      </w:pPr>
    </w:p>
    <w:p w14:paraId="6FB6728F" w14:textId="77777777" w:rsidR="00912123" w:rsidRPr="002E44A8" w:rsidRDefault="00912123" w:rsidP="004032B9">
      <w:pPr>
        <w:pStyle w:val="Default"/>
        <w:jc w:val="center"/>
        <w:rPr>
          <w:b/>
          <w:sz w:val="22"/>
          <w:szCs w:val="22"/>
        </w:rPr>
      </w:pPr>
    </w:p>
    <w:p w14:paraId="410E8A0A" w14:textId="77777777" w:rsidR="00FE5006" w:rsidRPr="002E44A8" w:rsidRDefault="00FE5006" w:rsidP="004032B9">
      <w:pPr>
        <w:pStyle w:val="Default"/>
        <w:jc w:val="center"/>
        <w:rPr>
          <w:b/>
          <w:sz w:val="22"/>
          <w:szCs w:val="22"/>
        </w:rPr>
      </w:pPr>
    </w:p>
    <w:p w14:paraId="797CD11A" w14:textId="3E864B96" w:rsidR="00D92920" w:rsidRPr="002E44A8" w:rsidRDefault="00050AFD" w:rsidP="004032B9">
      <w:pPr>
        <w:pStyle w:val="Default"/>
        <w:jc w:val="center"/>
        <w:rPr>
          <w:b/>
          <w:sz w:val="22"/>
          <w:szCs w:val="22"/>
        </w:rPr>
      </w:pPr>
      <w:r w:rsidRPr="002E44A8">
        <w:rPr>
          <w:b/>
          <w:sz w:val="22"/>
          <w:szCs w:val="22"/>
        </w:rPr>
        <w:t>TÉRMINOS DE LA PRESELECCIÓN</w:t>
      </w:r>
      <w:r w:rsidR="00BC0FD7" w:rsidRPr="002E44A8">
        <w:rPr>
          <w:b/>
          <w:sz w:val="22"/>
          <w:szCs w:val="22"/>
        </w:rPr>
        <w:t xml:space="preserve"> </w:t>
      </w:r>
    </w:p>
    <w:p w14:paraId="6ABC3A3D" w14:textId="349D56AE" w:rsidR="00D92920" w:rsidRPr="002E44A8" w:rsidRDefault="00D92920" w:rsidP="004032B9">
      <w:pPr>
        <w:pStyle w:val="Default"/>
        <w:jc w:val="center"/>
        <w:rPr>
          <w:b/>
          <w:sz w:val="22"/>
          <w:szCs w:val="22"/>
        </w:rPr>
      </w:pPr>
    </w:p>
    <w:p w14:paraId="131320CA" w14:textId="5FDD951C" w:rsidR="00050AFD" w:rsidRPr="002E44A8" w:rsidRDefault="00050AFD" w:rsidP="004032B9">
      <w:pPr>
        <w:pStyle w:val="Default"/>
        <w:jc w:val="center"/>
        <w:rPr>
          <w:b/>
          <w:sz w:val="22"/>
          <w:szCs w:val="22"/>
        </w:rPr>
      </w:pPr>
    </w:p>
    <w:p w14:paraId="52AE480F" w14:textId="030F4F14" w:rsidR="00050AFD" w:rsidRPr="002E44A8" w:rsidRDefault="00050AFD" w:rsidP="004032B9">
      <w:pPr>
        <w:pStyle w:val="Default"/>
        <w:jc w:val="center"/>
        <w:rPr>
          <w:b/>
          <w:sz w:val="22"/>
          <w:szCs w:val="22"/>
        </w:rPr>
      </w:pPr>
    </w:p>
    <w:p w14:paraId="7D596DC1" w14:textId="4F44DBBC" w:rsidR="00050AFD" w:rsidRPr="002E44A8" w:rsidRDefault="00050AFD" w:rsidP="004032B9">
      <w:pPr>
        <w:pStyle w:val="Default"/>
        <w:jc w:val="center"/>
        <w:rPr>
          <w:b/>
          <w:sz w:val="22"/>
          <w:szCs w:val="22"/>
        </w:rPr>
      </w:pPr>
    </w:p>
    <w:p w14:paraId="1FAE9B22" w14:textId="0882270B" w:rsidR="00823277" w:rsidRPr="002E44A8" w:rsidRDefault="00823277" w:rsidP="004032B9">
      <w:pPr>
        <w:pStyle w:val="Default"/>
        <w:jc w:val="center"/>
        <w:rPr>
          <w:b/>
          <w:sz w:val="22"/>
          <w:szCs w:val="22"/>
        </w:rPr>
      </w:pPr>
    </w:p>
    <w:p w14:paraId="0420939C" w14:textId="77777777" w:rsidR="00823277" w:rsidRPr="002E44A8" w:rsidRDefault="00823277" w:rsidP="004032B9">
      <w:pPr>
        <w:pStyle w:val="Default"/>
        <w:jc w:val="center"/>
        <w:rPr>
          <w:b/>
          <w:sz w:val="22"/>
          <w:szCs w:val="22"/>
        </w:rPr>
      </w:pPr>
    </w:p>
    <w:p w14:paraId="0A3960B8" w14:textId="5E1D2434" w:rsidR="0005422A" w:rsidRPr="002E44A8" w:rsidRDefault="009A254F" w:rsidP="004032B9">
      <w:pPr>
        <w:pStyle w:val="Default"/>
        <w:jc w:val="center"/>
        <w:rPr>
          <w:b/>
          <w:sz w:val="22"/>
          <w:szCs w:val="22"/>
        </w:rPr>
      </w:pPr>
      <w:r w:rsidRPr="002E44A8">
        <w:rPr>
          <w:b/>
          <w:sz w:val="22"/>
          <w:szCs w:val="22"/>
        </w:rPr>
        <w:t>OLEODUCTO DE COLOMBIA – ODC</w:t>
      </w:r>
    </w:p>
    <w:p w14:paraId="5640165C" w14:textId="77777777" w:rsidR="0005422A" w:rsidRPr="002E44A8" w:rsidRDefault="0005422A" w:rsidP="004032B9">
      <w:pPr>
        <w:pStyle w:val="Default"/>
        <w:jc w:val="center"/>
        <w:rPr>
          <w:b/>
          <w:sz w:val="22"/>
          <w:szCs w:val="22"/>
        </w:rPr>
      </w:pPr>
    </w:p>
    <w:p w14:paraId="13CC1552" w14:textId="175AB80B" w:rsidR="00924DC0" w:rsidRPr="002E44A8" w:rsidRDefault="00924DC0" w:rsidP="004032B9">
      <w:pPr>
        <w:pStyle w:val="Default"/>
        <w:jc w:val="center"/>
        <w:rPr>
          <w:b/>
          <w:sz w:val="22"/>
          <w:szCs w:val="22"/>
        </w:rPr>
      </w:pPr>
    </w:p>
    <w:p w14:paraId="0E533BE4" w14:textId="77777777" w:rsidR="00924DC0" w:rsidRPr="002E44A8" w:rsidRDefault="00924DC0" w:rsidP="004032B9">
      <w:pPr>
        <w:pStyle w:val="Default"/>
        <w:jc w:val="center"/>
        <w:rPr>
          <w:b/>
          <w:sz w:val="22"/>
          <w:szCs w:val="22"/>
        </w:rPr>
      </w:pPr>
    </w:p>
    <w:p w14:paraId="0F8F856F" w14:textId="77777777" w:rsidR="0005422A" w:rsidRPr="002E44A8" w:rsidRDefault="0005422A" w:rsidP="004032B9">
      <w:pPr>
        <w:pStyle w:val="Default"/>
        <w:jc w:val="center"/>
        <w:rPr>
          <w:b/>
          <w:sz w:val="22"/>
          <w:szCs w:val="22"/>
        </w:rPr>
      </w:pPr>
    </w:p>
    <w:p w14:paraId="22E9538C" w14:textId="77777777" w:rsidR="0005422A" w:rsidRPr="002E44A8" w:rsidRDefault="0005422A" w:rsidP="004032B9">
      <w:pPr>
        <w:pStyle w:val="Default"/>
        <w:jc w:val="center"/>
        <w:rPr>
          <w:b/>
          <w:sz w:val="22"/>
          <w:szCs w:val="22"/>
        </w:rPr>
      </w:pPr>
    </w:p>
    <w:p w14:paraId="6C36F1BB" w14:textId="77777777" w:rsidR="00065BC5" w:rsidRPr="002E44A8" w:rsidRDefault="00065BC5" w:rsidP="004032B9">
      <w:pPr>
        <w:pStyle w:val="Default"/>
        <w:jc w:val="center"/>
        <w:rPr>
          <w:b/>
          <w:sz w:val="22"/>
          <w:szCs w:val="22"/>
        </w:rPr>
      </w:pPr>
    </w:p>
    <w:p w14:paraId="12E484E7" w14:textId="2A2D4EA7" w:rsidR="00065BC5" w:rsidRPr="002E44A8" w:rsidRDefault="00065BC5" w:rsidP="004032B9">
      <w:pPr>
        <w:pStyle w:val="Default"/>
        <w:jc w:val="center"/>
        <w:rPr>
          <w:b/>
          <w:sz w:val="22"/>
          <w:szCs w:val="22"/>
        </w:rPr>
      </w:pPr>
    </w:p>
    <w:p w14:paraId="272F38AF" w14:textId="599E4726" w:rsidR="00924DC0" w:rsidRPr="002E44A8" w:rsidRDefault="00924DC0" w:rsidP="004032B9">
      <w:pPr>
        <w:pStyle w:val="Default"/>
        <w:jc w:val="center"/>
        <w:rPr>
          <w:b/>
          <w:sz w:val="22"/>
          <w:szCs w:val="22"/>
        </w:rPr>
      </w:pPr>
    </w:p>
    <w:p w14:paraId="281C51C6" w14:textId="77777777" w:rsidR="00924DC0" w:rsidRPr="002E44A8" w:rsidRDefault="00924DC0" w:rsidP="004032B9">
      <w:pPr>
        <w:pStyle w:val="Default"/>
        <w:jc w:val="center"/>
        <w:rPr>
          <w:b/>
          <w:sz w:val="22"/>
          <w:szCs w:val="22"/>
        </w:rPr>
      </w:pPr>
    </w:p>
    <w:p w14:paraId="63CB5008" w14:textId="77777777" w:rsidR="00065BC5" w:rsidRPr="002E44A8" w:rsidRDefault="00065BC5" w:rsidP="004032B9">
      <w:pPr>
        <w:pStyle w:val="Default"/>
        <w:jc w:val="center"/>
        <w:rPr>
          <w:b/>
          <w:sz w:val="22"/>
          <w:szCs w:val="22"/>
        </w:rPr>
      </w:pPr>
    </w:p>
    <w:p w14:paraId="09CA3301" w14:textId="4E22B05A" w:rsidR="0005422A" w:rsidRPr="002E44A8" w:rsidRDefault="00E22756" w:rsidP="004032B9">
      <w:pPr>
        <w:pStyle w:val="Default"/>
        <w:jc w:val="center"/>
        <w:rPr>
          <w:b/>
          <w:sz w:val="22"/>
          <w:szCs w:val="22"/>
        </w:rPr>
      </w:pPr>
      <w:r w:rsidRPr="001758A5">
        <w:rPr>
          <w:b/>
          <w:sz w:val="22"/>
          <w:szCs w:val="22"/>
        </w:rPr>
        <w:t>PRESELECCI</w:t>
      </w:r>
      <w:r w:rsidR="002A2CDC" w:rsidRPr="001758A5">
        <w:rPr>
          <w:b/>
          <w:sz w:val="22"/>
          <w:szCs w:val="22"/>
        </w:rPr>
        <w:t>Ó</w:t>
      </w:r>
      <w:r w:rsidRPr="001758A5">
        <w:rPr>
          <w:b/>
          <w:sz w:val="22"/>
          <w:szCs w:val="22"/>
        </w:rPr>
        <w:t>N No</w:t>
      </w:r>
      <w:r w:rsidR="000A717D" w:rsidRPr="001758A5">
        <w:rPr>
          <w:b/>
          <w:sz w:val="22"/>
          <w:szCs w:val="22"/>
        </w:rPr>
        <w:t>.</w:t>
      </w:r>
      <w:r w:rsidR="001758A5">
        <w:rPr>
          <w:b/>
          <w:sz w:val="22"/>
          <w:szCs w:val="22"/>
        </w:rPr>
        <w:t xml:space="preserve"> </w:t>
      </w:r>
      <w:r w:rsidR="00A5277A">
        <w:rPr>
          <w:b/>
          <w:sz w:val="22"/>
          <w:szCs w:val="22"/>
        </w:rPr>
        <w:t>D</w:t>
      </w:r>
      <w:r w:rsidR="001758A5">
        <w:rPr>
          <w:b/>
          <w:sz w:val="22"/>
          <w:szCs w:val="22"/>
        </w:rPr>
        <w:t>IR</w:t>
      </w:r>
      <w:r w:rsidR="00A5277A">
        <w:rPr>
          <w:b/>
          <w:sz w:val="22"/>
          <w:szCs w:val="22"/>
        </w:rPr>
        <w:t>-O</w:t>
      </w:r>
      <w:r w:rsidR="001758A5">
        <w:rPr>
          <w:b/>
          <w:sz w:val="22"/>
          <w:szCs w:val="22"/>
        </w:rPr>
        <w:t>D</w:t>
      </w:r>
      <w:r w:rsidR="00A5277A">
        <w:rPr>
          <w:b/>
          <w:sz w:val="22"/>
          <w:szCs w:val="22"/>
        </w:rPr>
        <w:t>C-001</w:t>
      </w:r>
    </w:p>
    <w:p w14:paraId="2D1356A6" w14:textId="77777777" w:rsidR="00E833DA" w:rsidRPr="002E44A8" w:rsidRDefault="00E833DA" w:rsidP="004032B9">
      <w:pPr>
        <w:pStyle w:val="Default"/>
        <w:jc w:val="center"/>
        <w:rPr>
          <w:b/>
          <w:sz w:val="22"/>
          <w:szCs w:val="22"/>
        </w:rPr>
      </w:pPr>
    </w:p>
    <w:p w14:paraId="4638F4D9" w14:textId="7280350D" w:rsidR="00721BD4" w:rsidRPr="002E44A8" w:rsidRDefault="00721BD4" w:rsidP="004032B9">
      <w:pPr>
        <w:pStyle w:val="Default"/>
        <w:ind w:firstLine="424"/>
        <w:jc w:val="center"/>
        <w:rPr>
          <w:sz w:val="22"/>
          <w:szCs w:val="22"/>
        </w:rPr>
      </w:pPr>
      <w:bookmarkStart w:id="0" w:name="_Hlk528747771"/>
    </w:p>
    <w:p w14:paraId="3B80331A" w14:textId="77777777" w:rsidR="000A717D" w:rsidRPr="002E44A8" w:rsidRDefault="000A717D" w:rsidP="004032B9">
      <w:pPr>
        <w:pStyle w:val="Default"/>
        <w:ind w:firstLine="424"/>
        <w:jc w:val="center"/>
        <w:rPr>
          <w:sz w:val="22"/>
          <w:szCs w:val="22"/>
        </w:rPr>
      </w:pPr>
    </w:p>
    <w:p w14:paraId="5C71C451" w14:textId="77777777" w:rsidR="00924DC0" w:rsidRPr="002E44A8" w:rsidRDefault="00924DC0" w:rsidP="004032B9">
      <w:pPr>
        <w:pStyle w:val="Default"/>
        <w:ind w:firstLine="424"/>
        <w:jc w:val="center"/>
        <w:rPr>
          <w:sz w:val="22"/>
          <w:szCs w:val="22"/>
        </w:rPr>
      </w:pPr>
    </w:p>
    <w:p w14:paraId="66A14F56" w14:textId="42354089" w:rsidR="00721BD4" w:rsidRPr="002E44A8" w:rsidRDefault="00721BD4" w:rsidP="004032B9">
      <w:pPr>
        <w:pStyle w:val="Default"/>
        <w:ind w:firstLine="424"/>
        <w:jc w:val="center"/>
        <w:rPr>
          <w:b/>
          <w:sz w:val="22"/>
          <w:szCs w:val="22"/>
        </w:rPr>
      </w:pPr>
    </w:p>
    <w:p w14:paraId="556D7C5E" w14:textId="13854BF1" w:rsidR="00721BD4" w:rsidRPr="002E44A8" w:rsidRDefault="00721BD4" w:rsidP="004032B9">
      <w:pPr>
        <w:pStyle w:val="Default"/>
        <w:ind w:firstLine="424"/>
        <w:jc w:val="center"/>
        <w:rPr>
          <w:b/>
          <w:sz w:val="22"/>
          <w:szCs w:val="22"/>
        </w:rPr>
      </w:pPr>
    </w:p>
    <w:p w14:paraId="7BBF2155" w14:textId="6E6EB057" w:rsidR="00924DC0" w:rsidRPr="002E44A8" w:rsidRDefault="00924DC0" w:rsidP="004032B9">
      <w:pPr>
        <w:pStyle w:val="Default"/>
        <w:ind w:firstLine="424"/>
        <w:jc w:val="center"/>
        <w:rPr>
          <w:b/>
          <w:sz w:val="22"/>
          <w:szCs w:val="22"/>
        </w:rPr>
      </w:pPr>
    </w:p>
    <w:p w14:paraId="276FDA31" w14:textId="233ACA7F" w:rsidR="00924DC0" w:rsidRPr="002E44A8" w:rsidRDefault="00924DC0" w:rsidP="004032B9">
      <w:pPr>
        <w:pStyle w:val="Default"/>
        <w:ind w:firstLine="424"/>
        <w:jc w:val="center"/>
        <w:rPr>
          <w:b/>
          <w:sz w:val="22"/>
          <w:szCs w:val="22"/>
        </w:rPr>
      </w:pPr>
    </w:p>
    <w:p w14:paraId="21771F43" w14:textId="77777777" w:rsidR="00924DC0" w:rsidRPr="002E44A8" w:rsidRDefault="00924DC0" w:rsidP="004032B9">
      <w:pPr>
        <w:pStyle w:val="Default"/>
        <w:ind w:firstLine="424"/>
        <w:jc w:val="center"/>
        <w:rPr>
          <w:b/>
          <w:sz w:val="22"/>
          <w:szCs w:val="22"/>
        </w:rPr>
      </w:pPr>
    </w:p>
    <w:p w14:paraId="3D27DB18" w14:textId="77777777" w:rsidR="00E85AFA" w:rsidRPr="002E44A8" w:rsidRDefault="00E85AFA" w:rsidP="004032B9">
      <w:pPr>
        <w:pStyle w:val="Default"/>
        <w:ind w:firstLine="424"/>
        <w:jc w:val="center"/>
        <w:rPr>
          <w:b/>
          <w:sz w:val="22"/>
          <w:szCs w:val="22"/>
        </w:rPr>
      </w:pPr>
    </w:p>
    <w:p w14:paraId="7F576CFF" w14:textId="4F132CD9" w:rsidR="00B55D9B" w:rsidRPr="002E44A8" w:rsidRDefault="00721BD4" w:rsidP="3C80BDBB">
      <w:pPr>
        <w:pStyle w:val="Default"/>
        <w:ind w:firstLine="424"/>
        <w:jc w:val="center"/>
        <w:rPr>
          <w:b/>
          <w:bCs/>
          <w:sz w:val="22"/>
          <w:szCs w:val="22"/>
        </w:rPr>
      </w:pPr>
      <w:r w:rsidRPr="3C80BDBB">
        <w:rPr>
          <w:b/>
          <w:bCs/>
          <w:sz w:val="22"/>
          <w:szCs w:val="22"/>
        </w:rPr>
        <w:t>OBJETO</w:t>
      </w:r>
      <w:r w:rsidR="00E22756" w:rsidRPr="3C80BDBB">
        <w:rPr>
          <w:b/>
          <w:bCs/>
          <w:sz w:val="22"/>
          <w:szCs w:val="22"/>
        </w:rPr>
        <w:t xml:space="preserve"> DEL PROCESO DE PRESELECCI</w:t>
      </w:r>
      <w:r w:rsidR="002A2CDC" w:rsidRPr="3C80BDBB">
        <w:rPr>
          <w:b/>
          <w:bCs/>
          <w:sz w:val="22"/>
          <w:szCs w:val="22"/>
        </w:rPr>
        <w:t>Ó</w:t>
      </w:r>
      <w:r w:rsidR="00E22756" w:rsidRPr="3C80BDBB">
        <w:rPr>
          <w:b/>
          <w:bCs/>
          <w:sz w:val="22"/>
          <w:szCs w:val="22"/>
        </w:rPr>
        <w:t>N</w:t>
      </w:r>
      <w:r w:rsidRPr="3C80BDBB">
        <w:rPr>
          <w:b/>
          <w:bCs/>
          <w:sz w:val="22"/>
          <w:szCs w:val="22"/>
        </w:rPr>
        <w:t xml:space="preserve">: </w:t>
      </w:r>
      <w:bookmarkEnd w:id="0"/>
      <w:r w:rsidR="00A5277A" w:rsidRPr="00A5277A">
        <w:rPr>
          <w:b/>
          <w:bCs/>
          <w:sz w:val="22"/>
          <w:szCs w:val="22"/>
        </w:rPr>
        <w:t xml:space="preserve">CONTRATACIÓN </w:t>
      </w:r>
      <w:r w:rsidR="00A5277A">
        <w:rPr>
          <w:b/>
          <w:bCs/>
          <w:sz w:val="22"/>
          <w:szCs w:val="22"/>
        </w:rPr>
        <w:t xml:space="preserve">DE </w:t>
      </w:r>
      <w:r w:rsidR="00A5277A" w:rsidRPr="00A5277A">
        <w:rPr>
          <w:b/>
          <w:bCs/>
          <w:sz w:val="22"/>
          <w:szCs w:val="22"/>
        </w:rPr>
        <w:t>UNA SOLUCIÓN O HERRAMIENTA TECNOLÓGICA INTEGRAL (PREFERIBLEMENTE SAAS) QUE SOPORTE EL CICLO DE VIDA COMPLETO DE LOS PROVEEDORES, Y GESTION DE PROCESOS DE COMPRAS, ASEGURANDO LA TRAZABILIDAD, EL CUMPLIMIENTO NORMATIVO (HSE/LEGAL) Y LA EFICIENCIA OPERATIVA EN LA CADENA DE ABASTECIMIENTO.”</w:t>
      </w:r>
    </w:p>
    <w:p w14:paraId="1C8ED56A" w14:textId="71F71EDC" w:rsidR="00924DC0" w:rsidRPr="002E44A8" w:rsidRDefault="00924DC0" w:rsidP="004032B9">
      <w:pPr>
        <w:pStyle w:val="Default"/>
        <w:ind w:firstLine="424"/>
        <w:jc w:val="center"/>
        <w:rPr>
          <w:b/>
          <w:sz w:val="22"/>
          <w:szCs w:val="22"/>
        </w:rPr>
      </w:pPr>
    </w:p>
    <w:p w14:paraId="3067CFBD" w14:textId="19995C34" w:rsidR="00924DC0" w:rsidRPr="002E44A8" w:rsidRDefault="00924DC0" w:rsidP="004032B9">
      <w:pPr>
        <w:pStyle w:val="Default"/>
        <w:ind w:firstLine="424"/>
        <w:jc w:val="center"/>
        <w:rPr>
          <w:b/>
          <w:sz w:val="22"/>
          <w:szCs w:val="22"/>
        </w:rPr>
      </w:pPr>
    </w:p>
    <w:p w14:paraId="2B7308DD" w14:textId="6F579969" w:rsidR="00924DC0" w:rsidRPr="002E44A8" w:rsidRDefault="00924DC0" w:rsidP="004032B9">
      <w:pPr>
        <w:pStyle w:val="Default"/>
        <w:ind w:firstLine="424"/>
        <w:jc w:val="center"/>
        <w:rPr>
          <w:b/>
          <w:sz w:val="22"/>
          <w:szCs w:val="22"/>
        </w:rPr>
      </w:pPr>
    </w:p>
    <w:p w14:paraId="0EA533E7" w14:textId="72C4E7FA" w:rsidR="009C7F7D" w:rsidRPr="002E44A8" w:rsidRDefault="009C7F7D" w:rsidP="004032B9">
      <w:pPr>
        <w:pStyle w:val="Default"/>
        <w:ind w:firstLine="424"/>
        <w:jc w:val="center"/>
        <w:rPr>
          <w:b/>
          <w:sz w:val="22"/>
          <w:szCs w:val="22"/>
        </w:rPr>
      </w:pPr>
    </w:p>
    <w:p w14:paraId="07045178" w14:textId="4BB60E95" w:rsidR="009C7F7D" w:rsidRPr="002E44A8" w:rsidRDefault="009C7F7D" w:rsidP="004032B9">
      <w:pPr>
        <w:pStyle w:val="Default"/>
        <w:ind w:firstLine="424"/>
        <w:jc w:val="center"/>
        <w:rPr>
          <w:b/>
          <w:sz w:val="22"/>
          <w:szCs w:val="22"/>
        </w:rPr>
      </w:pPr>
    </w:p>
    <w:p w14:paraId="225A477E" w14:textId="77777777" w:rsidR="009C7F7D" w:rsidRPr="002E44A8" w:rsidRDefault="009C7F7D" w:rsidP="004032B9">
      <w:pPr>
        <w:pStyle w:val="Default"/>
        <w:ind w:firstLine="424"/>
        <w:jc w:val="center"/>
        <w:rPr>
          <w:b/>
          <w:sz w:val="22"/>
          <w:szCs w:val="22"/>
        </w:rPr>
      </w:pPr>
    </w:p>
    <w:p w14:paraId="2AEF3B5C" w14:textId="77777777" w:rsidR="00721BD4" w:rsidRPr="002E44A8" w:rsidRDefault="00721BD4" w:rsidP="004032B9">
      <w:pPr>
        <w:pStyle w:val="Default"/>
        <w:ind w:firstLine="424"/>
        <w:jc w:val="center"/>
        <w:rPr>
          <w:b/>
          <w:sz w:val="22"/>
          <w:szCs w:val="22"/>
        </w:rPr>
      </w:pPr>
    </w:p>
    <w:p w14:paraId="36C5012E" w14:textId="3121D5B7" w:rsidR="00721BD4" w:rsidRPr="002E44A8" w:rsidRDefault="00721BD4" w:rsidP="004032B9">
      <w:pPr>
        <w:pStyle w:val="Default"/>
        <w:ind w:firstLine="424"/>
        <w:jc w:val="center"/>
        <w:rPr>
          <w:sz w:val="22"/>
          <w:szCs w:val="22"/>
        </w:rPr>
        <w:sectPr w:rsidR="00721BD4" w:rsidRPr="002E44A8" w:rsidSect="002E44A8">
          <w:headerReference w:type="default" r:id="rId11"/>
          <w:footerReference w:type="default" r:id="rId12"/>
          <w:pgSz w:w="12242" w:h="15842" w:code="172"/>
          <w:pgMar w:top="1134" w:right="1134" w:bottom="1134" w:left="1134" w:header="850" w:footer="567" w:gutter="0"/>
          <w:cols w:space="720"/>
          <w:noEndnote/>
          <w:docGrid w:linePitch="299"/>
        </w:sectPr>
      </w:pPr>
      <w:r w:rsidRPr="3C80BDBB">
        <w:rPr>
          <w:b/>
          <w:bCs/>
          <w:sz w:val="22"/>
          <w:szCs w:val="22"/>
        </w:rPr>
        <w:t>Bogotá D.C.</w:t>
      </w:r>
      <w:r w:rsidR="00ED4964" w:rsidRPr="3C80BDBB">
        <w:rPr>
          <w:b/>
          <w:bCs/>
          <w:sz w:val="22"/>
          <w:szCs w:val="22"/>
        </w:rPr>
        <w:t>, Fecha</w:t>
      </w:r>
      <w:r w:rsidR="00ED7808" w:rsidRPr="3C80BDBB">
        <w:rPr>
          <w:b/>
          <w:bCs/>
          <w:sz w:val="22"/>
          <w:szCs w:val="22"/>
        </w:rPr>
        <w:t xml:space="preserve"> </w:t>
      </w:r>
      <w:r w:rsidR="00A5277A">
        <w:rPr>
          <w:b/>
          <w:bCs/>
          <w:sz w:val="22"/>
          <w:szCs w:val="22"/>
        </w:rPr>
        <w:t>13/03/2026</w:t>
      </w:r>
    </w:p>
    <w:p w14:paraId="3ECB0380" w14:textId="529814A5" w:rsidR="00DB3049" w:rsidRPr="002E44A8" w:rsidRDefault="00A30635" w:rsidP="00021A8B">
      <w:pPr>
        <w:pStyle w:val="Ttulo1"/>
      </w:pPr>
      <w:r w:rsidRPr="002E44A8">
        <w:lastRenderedPageBreak/>
        <w:t>DISPOSICIONES GENERALES</w:t>
      </w:r>
    </w:p>
    <w:p w14:paraId="0D520B69" w14:textId="77777777" w:rsidR="00A30635" w:rsidRPr="002E44A8" w:rsidRDefault="00A30635" w:rsidP="004032B9">
      <w:pPr>
        <w:rPr>
          <w:rFonts w:cs="Arial"/>
          <w:b/>
        </w:rPr>
      </w:pPr>
    </w:p>
    <w:p w14:paraId="1F8C80AE" w14:textId="7A8EA9FB" w:rsidR="00A30635" w:rsidRPr="002E44A8" w:rsidRDefault="001F6567" w:rsidP="001F6567">
      <w:pPr>
        <w:pStyle w:val="Ttulo2"/>
      </w:pPr>
      <w:r>
        <w:t>1.1</w:t>
      </w:r>
      <w:r>
        <w:tab/>
      </w:r>
      <w:r w:rsidR="00A30635" w:rsidRPr="002E44A8">
        <w:t>Antecedentes</w:t>
      </w:r>
      <w:r w:rsidR="00354FFE" w:rsidRPr="002E44A8">
        <w:t>.</w:t>
      </w:r>
    </w:p>
    <w:p w14:paraId="6C315C43" w14:textId="77777777" w:rsidR="00A30635" w:rsidRPr="00945B4D" w:rsidRDefault="00A30635" w:rsidP="004032B9">
      <w:pPr>
        <w:pStyle w:val="Default"/>
        <w:jc w:val="both"/>
        <w:rPr>
          <w:b/>
          <w:bCs/>
          <w:color w:val="000000" w:themeColor="text1"/>
          <w:sz w:val="22"/>
          <w:szCs w:val="22"/>
        </w:rPr>
      </w:pPr>
    </w:p>
    <w:p w14:paraId="3CAD7A5D" w14:textId="63DEE5A7" w:rsidR="00A30635" w:rsidRPr="002E44A8" w:rsidRDefault="009A254F" w:rsidP="004032B9">
      <w:pPr>
        <w:pStyle w:val="Default"/>
        <w:jc w:val="both"/>
        <w:rPr>
          <w:color w:val="000000" w:themeColor="text1"/>
          <w:sz w:val="22"/>
          <w:szCs w:val="22"/>
        </w:rPr>
      </w:pPr>
      <w:r w:rsidRPr="002E44A8">
        <w:rPr>
          <w:color w:val="000000" w:themeColor="text1"/>
          <w:sz w:val="22"/>
          <w:szCs w:val="22"/>
        </w:rPr>
        <w:t>Oleoducto de Colombia – ODC</w:t>
      </w:r>
      <w:r w:rsidR="00A30635" w:rsidRPr="002E44A8">
        <w:rPr>
          <w:color w:val="000000" w:themeColor="text1"/>
          <w:sz w:val="22"/>
          <w:szCs w:val="22"/>
        </w:rPr>
        <w:t xml:space="preserve"> (en adelante</w:t>
      </w:r>
      <w:r w:rsidR="00EF6EDF" w:rsidRPr="002E44A8">
        <w:rPr>
          <w:color w:val="000000" w:themeColor="text1"/>
          <w:sz w:val="22"/>
          <w:szCs w:val="22"/>
        </w:rPr>
        <w:t>,</w:t>
      </w:r>
      <w:r w:rsidR="00A30635" w:rsidRPr="002E44A8">
        <w:rPr>
          <w:color w:val="000000" w:themeColor="text1"/>
          <w:sz w:val="22"/>
          <w:szCs w:val="22"/>
        </w:rPr>
        <w:t xml:space="preserve"> “</w:t>
      </w:r>
      <w:r w:rsidR="00E80CE1" w:rsidRPr="002E44A8">
        <w:rPr>
          <w:color w:val="000000" w:themeColor="text1"/>
          <w:sz w:val="22"/>
          <w:szCs w:val="22"/>
        </w:rPr>
        <w:t>ODC</w:t>
      </w:r>
      <w:r w:rsidR="00A30635" w:rsidRPr="002E44A8">
        <w:rPr>
          <w:color w:val="000000" w:themeColor="text1"/>
          <w:sz w:val="22"/>
          <w:szCs w:val="22"/>
        </w:rPr>
        <w:t xml:space="preserve">”) </w:t>
      </w:r>
      <w:r w:rsidR="00EF6EDF" w:rsidRPr="002E44A8">
        <w:rPr>
          <w:color w:val="000000" w:themeColor="text1"/>
          <w:sz w:val="22"/>
          <w:szCs w:val="22"/>
        </w:rPr>
        <w:t xml:space="preserve">se encuentra interesada en </w:t>
      </w:r>
      <w:r w:rsidR="00B66927" w:rsidRPr="002E44A8">
        <w:rPr>
          <w:color w:val="000000" w:themeColor="text1"/>
          <w:sz w:val="22"/>
          <w:szCs w:val="22"/>
        </w:rPr>
        <w:t>preseleccionar</w:t>
      </w:r>
      <w:r w:rsidR="00D5357F" w:rsidRPr="002E44A8">
        <w:rPr>
          <w:color w:val="000000" w:themeColor="text1"/>
          <w:sz w:val="22"/>
          <w:szCs w:val="22"/>
        </w:rPr>
        <w:t xml:space="preserve"> proveedores de bienes y/o servicios</w:t>
      </w:r>
      <w:r w:rsidR="00DD2FA6" w:rsidRPr="002E44A8">
        <w:rPr>
          <w:color w:val="000000" w:themeColor="text1"/>
          <w:sz w:val="22"/>
          <w:szCs w:val="22"/>
        </w:rPr>
        <w:t xml:space="preserve">, </w:t>
      </w:r>
      <w:r w:rsidR="00A30635" w:rsidRPr="002E44A8">
        <w:rPr>
          <w:color w:val="000000" w:themeColor="text1"/>
          <w:sz w:val="22"/>
          <w:szCs w:val="22"/>
        </w:rPr>
        <w:t>conforme a lo requerido en el presente documento</w:t>
      </w:r>
      <w:r w:rsidR="002A17F0" w:rsidRPr="002E44A8">
        <w:rPr>
          <w:color w:val="000000" w:themeColor="text1"/>
          <w:sz w:val="22"/>
          <w:szCs w:val="22"/>
        </w:rPr>
        <w:t xml:space="preserve"> (en adelante, los “Términos de la </w:t>
      </w:r>
      <w:r w:rsidR="00223FF9" w:rsidRPr="002E44A8">
        <w:rPr>
          <w:color w:val="000000" w:themeColor="text1"/>
          <w:sz w:val="22"/>
          <w:szCs w:val="22"/>
        </w:rPr>
        <w:t>Preselección</w:t>
      </w:r>
      <w:r w:rsidR="002A17F0" w:rsidRPr="002E44A8">
        <w:rPr>
          <w:color w:val="000000" w:themeColor="text1"/>
          <w:sz w:val="22"/>
          <w:szCs w:val="22"/>
        </w:rPr>
        <w:t>”)</w:t>
      </w:r>
      <w:r w:rsidR="00A30635" w:rsidRPr="002E44A8">
        <w:rPr>
          <w:color w:val="000000" w:themeColor="text1"/>
          <w:sz w:val="22"/>
          <w:szCs w:val="22"/>
        </w:rPr>
        <w:t xml:space="preserve">, sus anexos y </w:t>
      </w:r>
      <w:r w:rsidR="00EF6EDF" w:rsidRPr="002E44A8">
        <w:rPr>
          <w:color w:val="000000" w:themeColor="text1"/>
          <w:sz w:val="22"/>
          <w:szCs w:val="22"/>
        </w:rPr>
        <w:t>modificaciones</w:t>
      </w:r>
      <w:r w:rsidR="000045A3" w:rsidRPr="002E44A8">
        <w:rPr>
          <w:color w:val="000000" w:themeColor="text1"/>
          <w:sz w:val="22"/>
          <w:szCs w:val="22"/>
        </w:rPr>
        <w:t xml:space="preserve">, y de acuerdo con </w:t>
      </w:r>
      <w:r w:rsidR="00D5357F" w:rsidRPr="002E44A8">
        <w:rPr>
          <w:color w:val="000000" w:themeColor="text1"/>
          <w:sz w:val="22"/>
          <w:szCs w:val="22"/>
        </w:rPr>
        <w:t xml:space="preserve">la normativa interna de </w:t>
      </w:r>
      <w:r w:rsidR="00E80CE1" w:rsidRPr="002E44A8">
        <w:rPr>
          <w:color w:val="000000" w:themeColor="text1"/>
          <w:sz w:val="22"/>
          <w:szCs w:val="22"/>
        </w:rPr>
        <w:t>ODC</w:t>
      </w:r>
      <w:r w:rsidR="00D5357F" w:rsidRPr="002E44A8">
        <w:rPr>
          <w:color w:val="000000" w:themeColor="text1"/>
          <w:sz w:val="22"/>
          <w:szCs w:val="22"/>
        </w:rPr>
        <w:t xml:space="preserve"> que regula la materia</w:t>
      </w:r>
      <w:r w:rsidR="00A30635" w:rsidRPr="002E44A8">
        <w:rPr>
          <w:color w:val="000000" w:themeColor="text1"/>
          <w:sz w:val="22"/>
          <w:szCs w:val="22"/>
        </w:rPr>
        <w:t xml:space="preserve">. </w:t>
      </w:r>
    </w:p>
    <w:p w14:paraId="663C1DB8" w14:textId="77777777" w:rsidR="00A30635" w:rsidRPr="002E44A8" w:rsidRDefault="00A30635" w:rsidP="004032B9">
      <w:pPr>
        <w:pStyle w:val="Default"/>
        <w:jc w:val="both"/>
        <w:rPr>
          <w:color w:val="000000" w:themeColor="text1"/>
          <w:sz w:val="22"/>
          <w:szCs w:val="22"/>
        </w:rPr>
      </w:pPr>
    </w:p>
    <w:p w14:paraId="301133BF" w14:textId="424187F5" w:rsidR="00DD3B64" w:rsidRPr="002E44A8" w:rsidRDefault="002A17F0" w:rsidP="004032B9">
      <w:pPr>
        <w:pStyle w:val="Default"/>
        <w:jc w:val="both"/>
        <w:rPr>
          <w:color w:val="000000" w:themeColor="text1"/>
          <w:sz w:val="22"/>
          <w:szCs w:val="22"/>
        </w:rPr>
      </w:pPr>
      <w:r w:rsidRPr="002E44A8">
        <w:rPr>
          <w:color w:val="000000" w:themeColor="text1"/>
          <w:sz w:val="22"/>
          <w:szCs w:val="22"/>
        </w:rPr>
        <w:t xml:space="preserve">Los Términos de la </w:t>
      </w:r>
      <w:r w:rsidR="00223FF9" w:rsidRPr="002E44A8">
        <w:rPr>
          <w:color w:val="000000" w:themeColor="text1"/>
          <w:sz w:val="22"/>
          <w:szCs w:val="22"/>
        </w:rPr>
        <w:t>Preselección</w:t>
      </w:r>
      <w:r w:rsidRPr="002E44A8">
        <w:rPr>
          <w:color w:val="000000" w:themeColor="text1"/>
          <w:sz w:val="22"/>
          <w:szCs w:val="22"/>
        </w:rPr>
        <w:t xml:space="preserve"> </w:t>
      </w:r>
      <w:r w:rsidR="00EF6EDF" w:rsidRPr="002E44A8">
        <w:rPr>
          <w:color w:val="000000" w:themeColor="text1"/>
          <w:sz w:val="22"/>
          <w:szCs w:val="22"/>
        </w:rPr>
        <w:t>contiene</w:t>
      </w:r>
      <w:r w:rsidRPr="002E44A8">
        <w:rPr>
          <w:color w:val="000000" w:themeColor="text1"/>
          <w:sz w:val="22"/>
          <w:szCs w:val="22"/>
        </w:rPr>
        <w:t>n</w:t>
      </w:r>
      <w:r w:rsidR="00EF6EDF" w:rsidRPr="002E44A8">
        <w:rPr>
          <w:color w:val="000000" w:themeColor="text1"/>
          <w:sz w:val="22"/>
          <w:szCs w:val="22"/>
        </w:rPr>
        <w:t xml:space="preserve"> los lineamientos generales de naturaleza procedimental y requerimientos </w:t>
      </w:r>
      <w:r w:rsidR="00FC72FE" w:rsidRPr="002E44A8">
        <w:rPr>
          <w:color w:val="000000" w:themeColor="text1"/>
          <w:sz w:val="22"/>
          <w:szCs w:val="22"/>
        </w:rPr>
        <w:t>documentales</w:t>
      </w:r>
      <w:r w:rsidR="002E3B17" w:rsidRPr="002E44A8">
        <w:rPr>
          <w:color w:val="000000" w:themeColor="text1"/>
          <w:sz w:val="22"/>
          <w:szCs w:val="22"/>
        </w:rPr>
        <w:t>,</w:t>
      </w:r>
      <w:r w:rsidR="00FC72FE" w:rsidRPr="002E44A8">
        <w:rPr>
          <w:color w:val="000000" w:themeColor="text1"/>
          <w:sz w:val="22"/>
          <w:szCs w:val="22"/>
        </w:rPr>
        <w:t xml:space="preserve"> </w:t>
      </w:r>
      <w:r w:rsidR="00CD2CB7" w:rsidRPr="002E44A8">
        <w:rPr>
          <w:color w:val="000000" w:themeColor="text1"/>
          <w:sz w:val="22"/>
          <w:szCs w:val="22"/>
        </w:rPr>
        <w:t xml:space="preserve">para que </w:t>
      </w:r>
      <w:r w:rsidR="00D5357F" w:rsidRPr="002E44A8">
        <w:rPr>
          <w:color w:val="000000" w:themeColor="text1"/>
          <w:sz w:val="22"/>
          <w:szCs w:val="22"/>
        </w:rPr>
        <w:t xml:space="preserve">los proveedores </w:t>
      </w:r>
      <w:r w:rsidR="00CD2CB7" w:rsidRPr="002E44A8">
        <w:rPr>
          <w:color w:val="000000" w:themeColor="text1"/>
          <w:sz w:val="22"/>
          <w:szCs w:val="22"/>
        </w:rPr>
        <w:t>sea</w:t>
      </w:r>
      <w:r w:rsidR="00D5357F" w:rsidRPr="002E44A8">
        <w:rPr>
          <w:color w:val="000000" w:themeColor="text1"/>
          <w:sz w:val="22"/>
          <w:szCs w:val="22"/>
        </w:rPr>
        <w:t>n</w:t>
      </w:r>
      <w:r w:rsidR="00CD2CB7" w:rsidRPr="002E44A8">
        <w:rPr>
          <w:color w:val="000000" w:themeColor="text1"/>
          <w:sz w:val="22"/>
          <w:szCs w:val="22"/>
        </w:rPr>
        <w:t xml:space="preserve"> pre</w:t>
      </w:r>
      <w:r w:rsidR="00B66927" w:rsidRPr="002E44A8">
        <w:rPr>
          <w:color w:val="000000" w:themeColor="text1"/>
          <w:sz w:val="22"/>
          <w:szCs w:val="22"/>
        </w:rPr>
        <w:t>seleccionado</w:t>
      </w:r>
      <w:r w:rsidR="00D5357F" w:rsidRPr="002E44A8">
        <w:rPr>
          <w:color w:val="000000" w:themeColor="text1"/>
          <w:sz w:val="22"/>
          <w:szCs w:val="22"/>
        </w:rPr>
        <w:t>s</w:t>
      </w:r>
      <w:r w:rsidR="00B66927" w:rsidRPr="002E44A8">
        <w:rPr>
          <w:color w:val="000000" w:themeColor="text1"/>
          <w:sz w:val="22"/>
          <w:szCs w:val="22"/>
        </w:rPr>
        <w:t xml:space="preserve"> </w:t>
      </w:r>
      <w:r w:rsidR="00D5357F" w:rsidRPr="002E44A8">
        <w:rPr>
          <w:color w:val="000000" w:themeColor="text1"/>
          <w:sz w:val="22"/>
          <w:szCs w:val="22"/>
        </w:rPr>
        <w:t xml:space="preserve">conforme a </w:t>
      </w:r>
      <w:r w:rsidR="001B67BF" w:rsidRPr="002E44A8">
        <w:rPr>
          <w:color w:val="000000" w:themeColor="text1"/>
          <w:sz w:val="22"/>
          <w:szCs w:val="22"/>
        </w:rPr>
        <w:t xml:space="preserve">los </w:t>
      </w:r>
      <w:r w:rsidR="00980AD9" w:rsidRPr="002E44A8">
        <w:rPr>
          <w:color w:val="000000" w:themeColor="text1"/>
          <w:sz w:val="22"/>
          <w:szCs w:val="22"/>
        </w:rPr>
        <w:t xml:space="preserve">criterios </w:t>
      </w:r>
      <w:r w:rsidR="00D5357F" w:rsidRPr="002E44A8">
        <w:rPr>
          <w:color w:val="000000" w:themeColor="text1"/>
          <w:sz w:val="22"/>
          <w:szCs w:val="22"/>
        </w:rPr>
        <w:t xml:space="preserve">aquí indicados. </w:t>
      </w:r>
      <w:r w:rsidR="002E3B17" w:rsidRPr="002E44A8">
        <w:rPr>
          <w:color w:val="000000" w:themeColor="text1"/>
          <w:sz w:val="22"/>
          <w:szCs w:val="22"/>
        </w:rPr>
        <w:t xml:space="preserve">Para estos efectos, </w:t>
      </w:r>
      <w:r w:rsidR="00D5357F" w:rsidRPr="002E44A8">
        <w:rPr>
          <w:color w:val="000000" w:themeColor="text1"/>
          <w:sz w:val="22"/>
          <w:szCs w:val="22"/>
        </w:rPr>
        <w:t xml:space="preserve">los proveedores </w:t>
      </w:r>
      <w:r w:rsidR="002E3B17" w:rsidRPr="002E44A8">
        <w:rPr>
          <w:color w:val="000000" w:themeColor="text1"/>
          <w:sz w:val="22"/>
          <w:szCs w:val="22"/>
        </w:rPr>
        <w:t>deberá</w:t>
      </w:r>
      <w:r w:rsidR="00D5357F" w:rsidRPr="002E44A8">
        <w:rPr>
          <w:color w:val="000000" w:themeColor="text1"/>
          <w:sz w:val="22"/>
          <w:szCs w:val="22"/>
        </w:rPr>
        <w:t>n</w:t>
      </w:r>
      <w:r w:rsidR="00EF6EDF" w:rsidRPr="002E44A8">
        <w:rPr>
          <w:color w:val="000000" w:themeColor="text1"/>
          <w:sz w:val="22"/>
          <w:szCs w:val="22"/>
        </w:rPr>
        <w:t xml:space="preserve"> </w:t>
      </w:r>
      <w:r w:rsidR="00DD3B64" w:rsidRPr="002E44A8">
        <w:rPr>
          <w:color w:val="000000" w:themeColor="text1"/>
          <w:sz w:val="22"/>
          <w:szCs w:val="22"/>
        </w:rPr>
        <w:t xml:space="preserve">suministrar la documentación requerida para (i) ser vinculados </w:t>
      </w:r>
      <w:r w:rsidR="00DD3B64" w:rsidRPr="002E44A8">
        <w:rPr>
          <w:color w:val="auto"/>
          <w:sz w:val="22"/>
          <w:szCs w:val="22"/>
        </w:rPr>
        <w:t xml:space="preserve">a </w:t>
      </w:r>
      <w:r w:rsidR="00E80CE1" w:rsidRPr="002E44A8">
        <w:rPr>
          <w:bCs/>
          <w:color w:val="auto"/>
          <w:sz w:val="22"/>
          <w:szCs w:val="22"/>
        </w:rPr>
        <w:t>ODC</w:t>
      </w:r>
      <w:r w:rsidR="00DD3B64" w:rsidRPr="002E44A8">
        <w:rPr>
          <w:color w:val="auto"/>
          <w:sz w:val="22"/>
          <w:szCs w:val="22"/>
        </w:rPr>
        <w:t xml:space="preserve"> en su Registro de Oferentes, Proveedores y Contratistas – RP, si aún no cuentan con ese registro</w:t>
      </w:r>
      <w:proofErr w:type="gramStart"/>
      <w:r w:rsidR="0048214D" w:rsidRPr="002E44A8">
        <w:rPr>
          <w:color w:val="auto"/>
          <w:sz w:val="22"/>
          <w:szCs w:val="22"/>
        </w:rPr>
        <w:t xml:space="preserve">, </w:t>
      </w:r>
      <w:r w:rsidR="00DD3B64" w:rsidRPr="002E44A8">
        <w:rPr>
          <w:color w:val="auto"/>
          <w:sz w:val="22"/>
          <w:szCs w:val="22"/>
        </w:rPr>
        <w:t>;</w:t>
      </w:r>
      <w:proofErr w:type="gramEnd"/>
      <w:r w:rsidR="00DD3B64" w:rsidRPr="002E44A8">
        <w:rPr>
          <w:color w:val="auto"/>
          <w:sz w:val="22"/>
          <w:szCs w:val="22"/>
        </w:rPr>
        <w:t xml:space="preserve"> y (ii) posteriormente,</w:t>
      </w:r>
      <w:r w:rsidR="00DD3B64" w:rsidRPr="002E44A8">
        <w:rPr>
          <w:color w:val="000000" w:themeColor="text1"/>
          <w:sz w:val="22"/>
          <w:szCs w:val="22"/>
        </w:rPr>
        <w:t xml:space="preserve"> para ser preseleccionados siempre y cuando cumplan los criterios establecidos en los Términos de la Preselección.</w:t>
      </w:r>
    </w:p>
    <w:p w14:paraId="477EF270" w14:textId="03D48F7A" w:rsidR="004A3EB3" w:rsidRPr="002E44A8" w:rsidRDefault="00F02F4A" w:rsidP="004032B9">
      <w:pPr>
        <w:pStyle w:val="Default"/>
        <w:tabs>
          <w:tab w:val="left" w:pos="3767"/>
        </w:tabs>
        <w:jc w:val="both"/>
        <w:rPr>
          <w:color w:val="000000" w:themeColor="text1"/>
          <w:sz w:val="22"/>
          <w:szCs w:val="22"/>
        </w:rPr>
      </w:pPr>
      <w:r w:rsidRPr="002E44A8">
        <w:rPr>
          <w:color w:val="000000" w:themeColor="text1"/>
          <w:sz w:val="22"/>
          <w:szCs w:val="22"/>
        </w:rPr>
        <w:tab/>
      </w:r>
    </w:p>
    <w:p w14:paraId="6C278B66" w14:textId="6F184E6A" w:rsidR="00A30635" w:rsidRPr="002E44A8" w:rsidRDefault="00A30635" w:rsidP="004032B9">
      <w:pPr>
        <w:pStyle w:val="Default"/>
        <w:jc w:val="both"/>
        <w:rPr>
          <w:color w:val="000000" w:themeColor="text1"/>
          <w:sz w:val="22"/>
          <w:szCs w:val="22"/>
        </w:rPr>
      </w:pPr>
      <w:r w:rsidRPr="002E44A8">
        <w:rPr>
          <w:color w:val="000000" w:themeColor="text1"/>
          <w:sz w:val="22"/>
          <w:szCs w:val="22"/>
        </w:rPr>
        <w:t xml:space="preserve">Toda la información contenida en el presente documento, sus anexos y </w:t>
      </w:r>
      <w:r w:rsidR="00EF6EDF" w:rsidRPr="002E44A8">
        <w:rPr>
          <w:color w:val="000000" w:themeColor="text1"/>
          <w:sz w:val="22"/>
          <w:szCs w:val="22"/>
        </w:rPr>
        <w:t>modificaciones</w:t>
      </w:r>
      <w:r w:rsidRPr="002E44A8">
        <w:rPr>
          <w:color w:val="000000" w:themeColor="text1"/>
          <w:sz w:val="22"/>
          <w:szCs w:val="22"/>
        </w:rPr>
        <w:t xml:space="preserve">, así como la información que </w:t>
      </w:r>
      <w:r w:rsidR="00E80CE1" w:rsidRPr="002E44A8">
        <w:rPr>
          <w:color w:val="000000" w:themeColor="text1"/>
          <w:sz w:val="22"/>
          <w:szCs w:val="22"/>
        </w:rPr>
        <w:t>ODC</w:t>
      </w:r>
      <w:r w:rsidRPr="002E44A8">
        <w:rPr>
          <w:color w:val="000000" w:themeColor="text1"/>
          <w:sz w:val="22"/>
          <w:szCs w:val="22"/>
        </w:rPr>
        <w:t xml:space="preserve"> entregue de manera escrita y/o verbal y/o visual y/o por cualquier otro medio, incluidas las respuestas a las observaciones y/o inquietudes que se generen con ocasión de la </w:t>
      </w:r>
      <w:r w:rsidR="00223FF9" w:rsidRPr="002E44A8">
        <w:rPr>
          <w:color w:val="000000" w:themeColor="text1"/>
          <w:sz w:val="22"/>
          <w:szCs w:val="22"/>
        </w:rPr>
        <w:t>Preselección</w:t>
      </w:r>
      <w:r w:rsidRPr="002E44A8">
        <w:rPr>
          <w:color w:val="000000" w:themeColor="text1"/>
          <w:sz w:val="22"/>
          <w:szCs w:val="22"/>
        </w:rPr>
        <w:t xml:space="preserve">, son de propiedad de </w:t>
      </w:r>
      <w:r w:rsidR="00E80CE1" w:rsidRPr="002E44A8">
        <w:rPr>
          <w:color w:val="000000" w:themeColor="text1"/>
          <w:sz w:val="22"/>
          <w:szCs w:val="22"/>
        </w:rPr>
        <w:t>ODC</w:t>
      </w:r>
      <w:r w:rsidRPr="002E44A8">
        <w:rPr>
          <w:color w:val="000000" w:themeColor="text1"/>
          <w:sz w:val="22"/>
          <w:szCs w:val="22"/>
        </w:rPr>
        <w:t xml:space="preserve">, </w:t>
      </w:r>
      <w:r w:rsidR="00B96E38" w:rsidRPr="002E44A8">
        <w:rPr>
          <w:color w:val="000000" w:themeColor="text1"/>
          <w:sz w:val="22"/>
          <w:szCs w:val="22"/>
        </w:rPr>
        <w:t xml:space="preserve">quien </w:t>
      </w:r>
      <w:r w:rsidRPr="002E44A8">
        <w:rPr>
          <w:color w:val="000000" w:themeColor="text1"/>
          <w:sz w:val="22"/>
          <w:szCs w:val="22"/>
        </w:rPr>
        <w:t xml:space="preserve">se reserva los derechos de autor y de propiedad industrial sobre tal información, con lo cual, queda expresamente prohibido a cualquier persona que tenga acceso a la misma, utilizar para cualquier fin, en todo o en parte su contenido, sin el permiso previo y por escrito de </w:t>
      </w:r>
      <w:r w:rsidR="00E80CE1" w:rsidRPr="002E44A8">
        <w:rPr>
          <w:color w:val="000000" w:themeColor="text1"/>
          <w:sz w:val="22"/>
          <w:szCs w:val="22"/>
        </w:rPr>
        <w:t>ODC</w:t>
      </w:r>
      <w:r w:rsidRPr="002E44A8">
        <w:rPr>
          <w:color w:val="000000" w:themeColor="text1"/>
          <w:sz w:val="22"/>
          <w:szCs w:val="22"/>
        </w:rPr>
        <w:t>, salvo las excepciones legales.</w:t>
      </w:r>
    </w:p>
    <w:p w14:paraId="441BCAA8" w14:textId="77777777" w:rsidR="00A30635" w:rsidRPr="002E44A8" w:rsidRDefault="00A30635" w:rsidP="004032B9">
      <w:pPr>
        <w:pStyle w:val="Default"/>
        <w:jc w:val="both"/>
        <w:rPr>
          <w:color w:val="000000" w:themeColor="text1"/>
          <w:sz w:val="22"/>
          <w:szCs w:val="22"/>
        </w:rPr>
      </w:pPr>
    </w:p>
    <w:p w14:paraId="793A5995" w14:textId="1AC69C7C" w:rsidR="00A30635" w:rsidRPr="002E44A8" w:rsidRDefault="00A30635" w:rsidP="004032B9">
      <w:pPr>
        <w:pStyle w:val="Default"/>
        <w:jc w:val="both"/>
        <w:rPr>
          <w:color w:val="000000" w:themeColor="text1"/>
          <w:sz w:val="22"/>
          <w:szCs w:val="22"/>
        </w:rPr>
      </w:pPr>
      <w:r w:rsidRPr="002E44A8">
        <w:rPr>
          <w:color w:val="000000" w:themeColor="text1"/>
          <w:sz w:val="22"/>
          <w:szCs w:val="22"/>
        </w:rPr>
        <w:t xml:space="preserve">Asimismo, toda la documentación contenida en esta </w:t>
      </w:r>
      <w:r w:rsidR="00223FF9" w:rsidRPr="002E44A8">
        <w:rPr>
          <w:color w:val="000000" w:themeColor="text1"/>
          <w:sz w:val="22"/>
          <w:szCs w:val="22"/>
        </w:rPr>
        <w:t>Preselección</w:t>
      </w:r>
      <w:r w:rsidR="000045A3" w:rsidRPr="002E44A8">
        <w:rPr>
          <w:color w:val="000000" w:themeColor="text1"/>
          <w:sz w:val="22"/>
          <w:szCs w:val="22"/>
        </w:rPr>
        <w:t xml:space="preserve"> </w:t>
      </w:r>
      <w:r w:rsidRPr="002E44A8">
        <w:rPr>
          <w:color w:val="000000" w:themeColor="text1"/>
          <w:sz w:val="22"/>
          <w:szCs w:val="22"/>
        </w:rPr>
        <w:t xml:space="preserve">y cualquier otra información suministrada por </w:t>
      </w:r>
      <w:r w:rsidR="00E80CE1" w:rsidRPr="002E44A8">
        <w:rPr>
          <w:color w:val="000000" w:themeColor="text1"/>
          <w:sz w:val="22"/>
          <w:szCs w:val="22"/>
        </w:rPr>
        <w:t>ODC</w:t>
      </w:r>
      <w:r w:rsidRPr="002E44A8">
        <w:rPr>
          <w:color w:val="000000" w:themeColor="text1"/>
          <w:sz w:val="22"/>
          <w:szCs w:val="22"/>
        </w:rPr>
        <w:t xml:space="preserve"> a los </w:t>
      </w:r>
      <w:r w:rsidR="00D5357F" w:rsidRPr="002E44A8">
        <w:rPr>
          <w:color w:val="000000" w:themeColor="text1"/>
          <w:sz w:val="22"/>
          <w:szCs w:val="22"/>
        </w:rPr>
        <w:t xml:space="preserve">proveedores interesados en ser preseleccionados </w:t>
      </w:r>
      <w:r w:rsidRPr="002E44A8">
        <w:rPr>
          <w:color w:val="000000" w:themeColor="text1"/>
          <w:sz w:val="22"/>
          <w:szCs w:val="22"/>
        </w:rPr>
        <w:t xml:space="preserve">con ocasión de esta, incluyendo cualquier comunicación escrita durante la </w:t>
      </w:r>
      <w:r w:rsidR="00223FF9" w:rsidRPr="002E44A8">
        <w:rPr>
          <w:color w:val="000000" w:themeColor="text1"/>
          <w:sz w:val="22"/>
          <w:szCs w:val="22"/>
        </w:rPr>
        <w:t>Preselección</w:t>
      </w:r>
      <w:r w:rsidRPr="002E44A8">
        <w:rPr>
          <w:color w:val="000000" w:themeColor="text1"/>
          <w:sz w:val="22"/>
          <w:szCs w:val="22"/>
        </w:rPr>
        <w:t xml:space="preserve">, será considerada como confidencial. Este requisito de confidencialidad será también impuesto por el </w:t>
      </w:r>
      <w:r w:rsidR="00D5357F" w:rsidRPr="002E44A8">
        <w:rPr>
          <w:color w:val="000000" w:themeColor="text1"/>
          <w:sz w:val="22"/>
          <w:szCs w:val="22"/>
        </w:rPr>
        <w:t xml:space="preserve">proveedor interesado </w:t>
      </w:r>
      <w:r w:rsidRPr="002E44A8">
        <w:rPr>
          <w:color w:val="000000" w:themeColor="text1"/>
          <w:sz w:val="22"/>
          <w:szCs w:val="22"/>
        </w:rPr>
        <w:t xml:space="preserve">a cualquiera de sus potenciales subcontratistas, así como aquellas organizaciones o personas que colaboren en la preparación de la información a entregar con ocasión de la </w:t>
      </w:r>
      <w:r w:rsidR="00223FF9" w:rsidRPr="002E44A8">
        <w:rPr>
          <w:color w:val="000000" w:themeColor="text1"/>
          <w:sz w:val="22"/>
          <w:szCs w:val="22"/>
        </w:rPr>
        <w:t>Preselección</w:t>
      </w:r>
      <w:r w:rsidRPr="002E44A8">
        <w:rPr>
          <w:color w:val="000000" w:themeColor="text1"/>
          <w:sz w:val="22"/>
          <w:szCs w:val="22"/>
        </w:rPr>
        <w:t xml:space="preserve">. </w:t>
      </w:r>
    </w:p>
    <w:p w14:paraId="4E8B9F11" w14:textId="77777777" w:rsidR="00A30635" w:rsidRPr="002E44A8" w:rsidRDefault="00A30635" w:rsidP="004032B9">
      <w:pPr>
        <w:pStyle w:val="Default"/>
        <w:jc w:val="both"/>
        <w:rPr>
          <w:color w:val="000000" w:themeColor="text1"/>
          <w:sz w:val="22"/>
          <w:szCs w:val="22"/>
        </w:rPr>
      </w:pPr>
    </w:p>
    <w:p w14:paraId="20500541" w14:textId="026711E9" w:rsidR="00CD2CB7" w:rsidRPr="002E44A8" w:rsidRDefault="000045A3" w:rsidP="004032B9">
      <w:pPr>
        <w:pStyle w:val="Default"/>
        <w:jc w:val="both"/>
        <w:rPr>
          <w:color w:val="000000" w:themeColor="text1"/>
          <w:sz w:val="22"/>
          <w:szCs w:val="22"/>
        </w:rPr>
      </w:pPr>
      <w:r w:rsidRPr="002E44A8">
        <w:rPr>
          <w:color w:val="000000" w:themeColor="text1"/>
          <w:sz w:val="22"/>
          <w:szCs w:val="22"/>
        </w:rPr>
        <w:t xml:space="preserve">Los </w:t>
      </w:r>
      <w:r w:rsidR="00D5357F" w:rsidRPr="002E44A8">
        <w:rPr>
          <w:color w:val="000000" w:themeColor="text1"/>
          <w:sz w:val="22"/>
          <w:szCs w:val="22"/>
        </w:rPr>
        <w:t xml:space="preserve">proveedores interesados </w:t>
      </w:r>
      <w:r w:rsidRPr="002E44A8">
        <w:rPr>
          <w:color w:val="000000" w:themeColor="text1"/>
          <w:sz w:val="22"/>
          <w:szCs w:val="22"/>
        </w:rPr>
        <w:t xml:space="preserve">reconocen y aceptan que </w:t>
      </w:r>
      <w:r w:rsidR="00E80CE1" w:rsidRPr="002E44A8">
        <w:rPr>
          <w:color w:val="000000" w:themeColor="text1"/>
          <w:sz w:val="22"/>
          <w:szCs w:val="22"/>
        </w:rPr>
        <w:t>ODC</w:t>
      </w:r>
      <w:r w:rsidR="00DD3B64" w:rsidRPr="002E44A8">
        <w:rPr>
          <w:color w:val="000000" w:themeColor="text1"/>
          <w:sz w:val="22"/>
          <w:szCs w:val="22"/>
        </w:rPr>
        <w:t xml:space="preserve"> (i) p</w:t>
      </w:r>
      <w:r w:rsidRPr="002E44A8">
        <w:rPr>
          <w:color w:val="000000" w:themeColor="text1"/>
          <w:sz w:val="22"/>
          <w:szCs w:val="22"/>
        </w:rPr>
        <w:t xml:space="preserve">uede cancelar o suspender de manera temporal o definitiva la </w:t>
      </w:r>
      <w:r w:rsidR="00223FF9" w:rsidRPr="002E44A8">
        <w:rPr>
          <w:color w:val="000000" w:themeColor="text1"/>
          <w:sz w:val="22"/>
          <w:szCs w:val="22"/>
        </w:rPr>
        <w:t>Preselección</w:t>
      </w:r>
      <w:r w:rsidRPr="002E44A8">
        <w:rPr>
          <w:color w:val="000000" w:themeColor="text1"/>
          <w:sz w:val="22"/>
          <w:szCs w:val="22"/>
        </w:rPr>
        <w:t xml:space="preserve"> en cualquier momento</w:t>
      </w:r>
      <w:r w:rsidR="00DD3B64" w:rsidRPr="002E44A8">
        <w:rPr>
          <w:color w:val="000000" w:themeColor="text1"/>
          <w:sz w:val="22"/>
          <w:szCs w:val="22"/>
        </w:rPr>
        <w:t>; y (ii) p</w:t>
      </w:r>
      <w:r w:rsidR="00CD2CB7" w:rsidRPr="002E44A8">
        <w:rPr>
          <w:color w:val="000000" w:themeColor="text1"/>
          <w:sz w:val="22"/>
          <w:szCs w:val="22"/>
        </w:rPr>
        <w:t xml:space="preserve">or el hecho de adelantar la </w:t>
      </w:r>
      <w:r w:rsidR="00223FF9" w:rsidRPr="002E44A8">
        <w:rPr>
          <w:color w:val="000000" w:themeColor="text1"/>
          <w:sz w:val="22"/>
          <w:szCs w:val="22"/>
        </w:rPr>
        <w:t>Preselección</w:t>
      </w:r>
      <w:r w:rsidR="00CD2CB7" w:rsidRPr="002E44A8">
        <w:rPr>
          <w:color w:val="000000" w:themeColor="text1"/>
          <w:sz w:val="22"/>
          <w:szCs w:val="22"/>
        </w:rPr>
        <w:t xml:space="preserve">, no se encuentra obligada a iniciar ningún Mecanismo de Elección </w:t>
      </w:r>
      <w:r w:rsidR="007E6074" w:rsidRPr="002E44A8">
        <w:rPr>
          <w:color w:val="000000" w:themeColor="text1"/>
          <w:sz w:val="22"/>
          <w:szCs w:val="22"/>
        </w:rPr>
        <w:t>con los</w:t>
      </w:r>
      <w:r w:rsidR="00CD2CB7" w:rsidRPr="002E44A8">
        <w:rPr>
          <w:color w:val="000000" w:themeColor="text1"/>
          <w:sz w:val="22"/>
          <w:szCs w:val="22"/>
        </w:rPr>
        <w:t xml:space="preserve"> </w:t>
      </w:r>
      <w:r w:rsidR="00D5357F" w:rsidRPr="002E44A8">
        <w:rPr>
          <w:color w:val="000000" w:themeColor="text1"/>
          <w:sz w:val="22"/>
          <w:szCs w:val="22"/>
        </w:rPr>
        <w:t>proveedores preseleccionados</w:t>
      </w:r>
      <w:r w:rsidR="00CD2CB7" w:rsidRPr="002E44A8">
        <w:rPr>
          <w:color w:val="000000" w:themeColor="text1"/>
          <w:sz w:val="22"/>
          <w:szCs w:val="22"/>
        </w:rPr>
        <w:t xml:space="preserve"> </w:t>
      </w:r>
      <w:r w:rsidR="00073815" w:rsidRPr="002E44A8">
        <w:rPr>
          <w:color w:val="000000" w:themeColor="text1"/>
          <w:sz w:val="22"/>
          <w:szCs w:val="22"/>
        </w:rPr>
        <w:t xml:space="preserve">o </w:t>
      </w:r>
      <w:r w:rsidR="00CD2CB7" w:rsidRPr="002E44A8">
        <w:rPr>
          <w:color w:val="000000" w:themeColor="text1"/>
          <w:sz w:val="22"/>
          <w:szCs w:val="22"/>
        </w:rPr>
        <w:t xml:space="preserve">celebrar </w:t>
      </w:r>
      <w:r w:rsidR="00B96E38" w:rsidRPr="002E44A8">
        <w:rPr>
          <w:color w:val="000000" w:themeColor="text1"/>
          <w:sz w:val="22"/>
          <w:szCs w:val="22"/>
        </w:rPr>
        <w:t xml:space="preserve">con </w:t>
      </w:r>
      <w:r w:rsidR="00542309" w:rsidRPr="002E44A8">
        <w:rPr>
          <w:color w:val="000000" w:themeColor="text1"/>
          <w:sz w:val="22"/>
          <w:szCs w:val="22"/>
        </w:rPr>
        <w:t>este algún negocio jurídico</w:t>
      </w:r>
      <w:r w:rsidR="00CD2CB7" w:rsidRPr="002E44A8">
        <w:rPr>
          <w:color w:val="000000" w:themeColor="text1"/>
          <w:sz w:val="22"/>
          <w:szCs w:val="22"/>
        </w:rPr>
        <w:t>.</w:t>
      </w:r>
    </w:p>
    <w:p w14:paraId="38E65233" w14:textId="77777777" w:rsidR="00CD2CB7" w:rsidRPr="002E44A8" w:rsidRDefault="00CD2CB7" w:rsidP="004032B9">
      <w:pPr>
        <w:pStyle w:val="Default"/>
        <w:jc w:val="both"/>
        <w:rPr>
          <w:color w:val="000000" w:themeColor="text1"/>
          <w:sz w:val="22"/>
          <w:szCs w:val="22"/>
        </w:rPr>
      </w:pPr>
    </w:p>
    <w:p w14:paraId="76EC4238" w14:textId="388D7250" w:rsidR="000045A3" w:rsidRPr="002E44A8" w:rsidRDefault="000045A3" w:rsidP="004032B9">
      <w:pPr>
        <w:pStyle w:val="Default"/>
        <w:jc w:val="both"/>
        <w:rPr>
          <w:color w:val="000000" w:themeColor="text1"/>
          <w:sz w:val="22"/>
          <w:szCs w:val="22"/>
        </w:rPr>
      </w:pPr>
      <w:r w:rsidRPr="002E44A8">
        <w:rPr>
          <w:color w:val="000000" w:themeColor="text1"/>
          <w:sz w:val="22"/>
          <w:szCs w:val="22"/>
        </w:rPr>
        <w:t xml:space="preserve">En consecuencia, se entiende que, con su participación en la </w:t>
      </w:r>
      <w:r w:rsidR="00223FF9" w:rsidRPr="002E44A8">
        <w:rPr>
          <w:color w:val="000000" w:themeColor="text1"/>
          <w:sz w:val="22"/>
          <w:szCs w:val="22"/>
        </w:rPr>
        <w:t>Preselección</w:t>
      </w:r>
      <w:r w:rsidRPr="002E44A8">
        <w:rPr>
          <w:color w:val="000000" w:themeColor="text1"/>
          <w:sz w:val="22"/>
          <w:szCs w:val="22"/>
        </w:rPr>
        <w:t>, y por los hechos aquí señalados, los</w:t>
      </w:r>
      <w:r w:rsidR="00D5357F" w:rsidRPr="002E44A8">
        <w:rPr>
          <w:color w:val="000000" w:themeColor="text1"/>
          <w:sz w:val="22"/>
          <w:szCs w:val="22"/>
        </w:rPr>
        <w:t xml:space="preserve"> proveedores </w:t>
      </w:r>
      <w:r w:rsidR="00B96E38" w:rsidRPr="002E44A8">
        <w:rPr>
          <w:color w:val="000000" w:themeColor="text1"/>
          <w:sz w:val="22"/>
          <w:szCs w:val="22"/>
        </w:rPr>
        <w:t xml:space="preserve">interesados </w:t>
      </w:r>
      <w:r w:rsidRPr="002E44A8">
        <w:rPr>
          <w:color w:val="000000" w:themeColor="text1"/>
          <w:sz w:val="22"/>
          <w:szCs w:val="22"/>
        </w:rPr>
        <w:t xml:space="preserve">renuncian expresamente a presentar cualquier tipo de reclamación judicial o extrajudicial en contra de </w:t>
      </w:r>
      <w:r w:rsidR="00E80CE1" w:rsidRPr="002E44A8">
        <w:rPr>
          <w:color w:val="000000" w:themeColor="text1"/>
          <w:sz w:val="22"/>
          <w:szCs w:val="22"/>
        </w:rPr>
        <w:t>ODC</w:t>
      </w:r>
      <w:r w:rsidRPr="002E44A8">
        <w:rPr>
          <w:color w:val="000000" w:themeColor="text1"/>
          <w:sz w:val="22"/>
          <w:szCs w:val="22"/>
        </w:rPr>
        <w:t xml:space="preserve">. </w:t>
      </w:r>
    </w:p>
    <w:p w14:paraId="16ED5756" w14:textId="77777777" w:rsidR="007607B3" w:rsidRDefault="007607B3" w:rsidP="004032B9">
      <w:pPr>
        <w:pStyle w:val="Default"/>
        <w:jc w:val="both"/>
        <w:rPr>
          <w:bCs/>
          <w:color w:val="000000" w:themeColor="text1"/>
          <w:sz w:val="22"/>
          <w:szCs w:val="22"/>
        </w:rPr>
      </w:pPr>
    </w:p>
    <w:p w14:paraId="285AD9A5" w14:textId="02831DD7" w:rsidR="000B667A" w:rsidRPr="002E44A8" w:rsidRDefault="00CE15F4" w:rsidP="00CE15F4">
      <w:pPr>
        <w:pStyle w:val="Ttulo2"/>
      </w:pPr>
      <w:r>
        <w:t>1.2</w:t>
      </w:r>
      <w:r>
        <w:tab/>
      </w:r>
      <w:r w:rsidR="009C5D68" w:rsidRPr="002E44A8">
        <w:t>D</w:t>
      </w:r>
      <w:r w:rsidR="000B667A" w:rsidRPr="002E44A8">
        <w:t xml:space="preserve">efiniciones </w:t>
      </w:r>
      <w:r w:rsidR="00414A7F" w:rsidRPr="002E44A8">
        <w:t>G</w:t>
      </w:r>
      <w:r w:rsidR="000B667A" w:rsidRPr="002E44A8">
        <w:t>enerales</w:t>
      </w:r>
      <w:r w:rsidR="00354FFE" w:rsidRPr="002E44A8">
        <w:t>.</w:t>
      </w:r>
    </w:p>
    <w:p w14:paraId="405C64CF" w14:textId="77777777" w:rsidR="00065BC5" w:rsidRPr="002E44A8" w:rsidRDefault="00065BC5" w:rsidP="004032B9">
      <w:pPr>
        <w:pStyle w:val="Default"/>
        <w:jc w:val="both"/>
        <w:rPr>
          <w:color w:val="auto"/>
          <w:sz w:val="22"/>
          <w:szCs w:val="22"/>
        </w:rPr>
      </w:pPr>
    </w:p>
    <w:p w14:paraId="09BECADC" w14:textId="6B9A6706" w:rsidR="00A450DC" w:rsidRPr="002E44A8" w:rsidRDefault="009679F2" w:rsidP="004032B9">
      <w:pPr>
        <w:pStyle w:val="Default"/>
        <w:jc w:val="both"/>
        <w:rPr>
          <w:color w:val="auto"/>
          <w:sz w:val="22"/>
          <w:szCs w:val="22"/>
        </w:rPr>
      </w:pPr>
      <w:r w:rsidRPr="002E44A8">
        <w:rPr>
          <w:b/>
          <w:color w:val="auto"/>
          <w:sz w:val="22"/>
          <w:szCs w:val="22"/>
        </w:rPr>
        <w:t xml:space="preserve">Cartelera de </w:t>
      </w:r>
      <w:r w:rsidR="0079633E" w:rsidRPr="002E44A8">
        <w:rPr>
          <w:b/>
          <w:color w:val="auto"/>
          <w:sz w:val="22"/>
          <w:szCs w:val="22"/>
        </w:rPr>
        <w:t>I</w:t>
      </w:r>
      <w:r w:rsidRPr="002E44A8">
        <w:rPr>
          <w:b/>
          <w:color w:val="auto"/>
          <w:sz w:val="22"/>
          <w:szCs w:val="22"/>
        </w:rPr>
        <w:t>nvitaci</w:t>
      </w:r>
      <w:r w:rsidR="00842ADC" w:rsidRPr="002E44A8">
        <w:rPr>
          <w:b/>
          <w:color w:val="auto"/>
          <w:sz w:val="22"/>
          <w:szCs w:val="22"/>
        </w:rPr>
        <w:t>ó</w:t>
      </w:r>
      <w:r w:rsidRPr="002E44A8">
        <w:rPr>
          <w:b/>
          <w:color w:val="auto"/>
          <w:sz w:val="22"/>
          <w:szCs w:val="22"/>
        </w:rPr>
        <w:t>n:</w:t>
      </w:r>
      <w:r w:rsidRPr="002E44A8">
        <w:rPr>
          <w:color w:val="auto"/>
          <w:sz w:val="22"/>
          <w:szCs w:val="22"/>
        </w:rPr>
        <w:t xml:space="preserve"> </w:t>
      </w:r>
      <w:bookmarkStart w:id="1" w:name="_Hlk505085745"/>
      <w:r w:rsidR="0079633E" w:rsidRPr="002E44A8">
        <w:rPr>
          <w:color w:val="auto"/>
          <w:sz w:val="22"/>
          <w:szCs w:val="22"/>
        </w:rPr>
        <w:t>M</w:t>
      </w:r>
      <w:r w:rsidRPr="002E44A8">
        <w:rPr>
          <w:color w:val="auto"/>
          <w:sz w:val="22"/>
          <w:szCs w:val="22"/>
        </w:rPr>
        <w:t xml:space="preserve">ecanismo que utiliza </w:t>
      </w:r>
      <w:r w:rsidR="00E80CE1" w:rsidRPr="002E44A8">
        <w:rPr>
          <w:color w:val="auto"/>
          <w:sz w:val="22"/>
          <w:szCs w:val="22"/>
        </w:rPr>
        <w:t>ODC</w:t>
      </w:r>
      <w:r w:rsidRPr="002E44A8">
        <w:rPr>
          <w:color w:val="auto"/>
          <w:sz w:val="22"/>
          <w:szCs w:val="22"/>
        </w:rPr>
        <w:t xml:space="preserve"> para </w:t>
      </w:r>
      <w:r w:rsidR="0079633E" w:rsidRPr="002E44A8">
        <w:rPr>
          <w:color w:val="auto"/>
          <w:sz w:val="22"/>
          <w:szCs w:val="22"/>
        </w:rPr>
        <w:t xml:space="preserve">adelantar </w:t>
      </w:r>
      <w:r w:rsidR="00223FF9" w:rsidRPr="002E44A8">
        <w:rPr>
          <w:color w:val="auto"/>
          <w:sz w:val="22"/>
          <w:szCs w:val="22"/>
        </w:rPr>
        <w:t>preselecciones</w:t>
      </w:r>
      <w:r w:rsidRPr="002E44A8">
        <w:rPr>
          <w:color w:val="auto"/>
          <w:sz w:val="22"/>
          <w:szCs w:val="22"/>
        </w:rPr>
        <w:t>,</w:t>
      </w:r>
      <w:bookmarkEnd w:id="1"/>
      <w:r w:rsidRPr="002E44A8">
        <w:rPr>
          <w:color w:val="auto"/>
          <w:sz w:val="22"/>
          <w:szCs w:val="22"/>
        </w:rPr>
        <w:t xml:space="preserve"> </w:t>
      </w:r>
      <w:r w:rsidR="002A17F0" w:rsidRPr="002E44A8">
        <w:rPr>
          <w:color w:val="auto"/>
          <w:sz w:val="22"/>
          <w:szCs w:val="22"/>
        </w:rPr>
        <w:t xml:space="preserve">a través del cual se permite a </w:t>
      </w:r>
      <w:r w:rsidR="00B96E38" w:rsidRPr="002E44A8">
        <w:rPr>
          <w:color w:val="auto"/>
          <w:sz w:val="22"/>
          <w:szCs w:val="22"/>
        </w:rPr>
        <w:t xml:space="preserve">quienes </w:t>
      </w:r>
      <w:r w:rsidR="002A17F0" w:rsidRPr="002E44A8">
        <w:rPr>
          <w:color w:val="auto"/>
          <w:sz w:val="22"/>
          <w:szCs w:val="22"/>
        </w:rPr>
        <w:t>se encuentren interesado</w:t>
      </w:r>
      <w:r w:rsidR="007E3D3A" w:rsidRPr="002E44A8">
        <w:rPr>
          <w:color w:val="auto"/>
          <w:sz w:val="22"/>
          <w:szCs w:val="22"/>
        </w:rPr>
        <w:t>s</w:t>
      </w:r>
      <w:r w:rsidR="002A17F0" w:rsidRPr="002E44A8">
        <w:rPr>
          <w:color w:val="auto"/>
          <w:sz w:val="22"/>
          <w:szCs w:val="22"/>
        </w:rPr>
        <w:t xml:space="preserve"> en participar en las mismas, el acceso a la información publicada en la página web de </w:t>
      </w:r>
      <w:r w:rsidR="00E80CE1" w:rsidRPr="002E44A8">
        <w:rPr>
          <w:color w:val="auto"/>
          <w:sz w:val="22"/>
          <w:szCs w:val="22"/>
        </w:rPr>
        <w:t>ODC</w:t>
      </w:r>
      <w:r w:rsidR="002A17F0" w:rsidRPr="002E44A8">
        <w:rPr>
          <w:color w:val="auto"/>
          <w:sz w:val="22"/>
          <w:szCs w:val="22"/>
        </w:rPr>
        <w:t>.</w:t>
      </w:r>
    </w:p>
    <w:p w14:paraId="5E7F13CF" w14:textId="77777777" w:rsidR="00CC7997" w:rsidRPr="002E44A8" w:rsidRDefault="00CC7997" w:rsidP="004032B9">
      <w:pPr>
        <w:pStyle w:val="Default"/>
        <w:jc w:val="both"/>
        <w:rPr>
          <w:color w:val="auto"/>
          <w:sz w:val="22"/>
          <w:szCs w:val="22"/>
        </w:rPr>
      </w:pPr>
    </w:p>
    <w:p w14:paraId="57E2ECC2" w14:textId="56D3E71D" w:rsidR="00463A19" w:rsidRPr="002E44A8" w:rsidRDefault="009A254F" w:rsidP="004032B9">
      <w:pPr>
        <w:pStyle w:val="Default"/>
        <w:jc w:val="both"/>
        <w:rPr>
          <w:color w:val="auto"/>
          <w:sz w:val="22"/>
          <w:szCs w:val="22"/>
        </w:rPr>
      </w:pPr>
      <w:r w:rsidRPr="002E44A8">
        <w:rPr>
          <w:b/>
          <w:color w:val="auto"/>
          <w:sz w:val="22"/>
          <w:szCs w:val="22"/>
        </w:rPr>
        <w:lastRenderedPageBreak/>
        <w:t>Oleoducto de Colombia – ODC</w:t>
      </w:r>
      <w:r w:rsidR="00E85658" w:rsidRPr="002E44A8">
        <w:rPr>
          <w:b/>
          <w:color w:val="auto"/>
          <w:sz w:val="22"/>
          <w:szCs w:val="22"/>
        </w:rPr>
        <w:t xml:space="preserve"> o la Compañía</w:t>
      </w:r>
      <w:r w:rsidR="001B67BF" w:rsidRPr="002E44A8">
        <w:rPr>
          <w:b/>
          <w:color w:val="auto"/>
          <w:sz w:val="22"/>
          <w:szCs w:val="22"/>
        </w:rPr>
        <w:t xml:space="preserve"> </w:t>
      </w:r>
      <w:r w:rsidR="00D10C18" w:rsidRPr="002E44A8">
        <w:rPr>
          <w:b/>
          <w:color w:val="auto"/>
          <w:sz w:val="22"/>
          <w:szCs w:val="22"/>
        </w:rPr>
        <w:t>u</w:t>
      </w:r>
      <w:r w:rsidR="001B67BF" w:rsidRPr="002E44A8">
        <w:rPr>
          <w:b/>
          <w:color w:val="auto"/>
          <w:sz w:val="22"/>
          <w:szCs w:val="22"/>
        </w:rPr>
        <w:t xml:space="preserve"> </w:t>
      </w:r>
      <w:r w:rsidR="00E80CE1" w:rsidRPr="002E44A8">
        <w:rPr>
          <w:b/>
          <w:color w:val="auto"/>
          <w:sz w:val="22"/>
          <w:szCs w:val="22"/>
        </w:rPr>
        <w:t>ODC</w:t>
      </w:r>
      <w:r w:rsidR="00463A19" w:rsidRPr="002E44A8">
        <w:rPr>
          <w:b/>
          <w:color w:val="auto"/>
          <w:sz w:val="22"/>
          <w:szCs w:val="22"/>
        </w:rPr>
        <w:t>:</w:t>
      </w:r>
      <w:r w:rsidR="00463A19" w:rsidRPr="002E44A8">
        <w:rPr>
          <w:color w:val="auto"/>
          <w:sz w:val="22"/>
          <w:szCs w:val="22"/>
        </w:rPr>
        <w:t xml:space="preserve"> </w:t>
      </w:r>
      <w:r w:rsidR="00C86F79">
        <w:rPr>
          <w:color w:val="auto"/>
          <w:sz w:val="22"/>
          <w:szCs w:val="22"/>
        </w:rPr>
        <w:t>S</w:t>
      </w:r>
      <w:r w:rsidR="00C86F79" w:rsidRPr="00C86F79">
        <w:rPr>
          <w:color w:val="auto"/>
          <w:sz w:val="22"/>
          <w:szCs w:val="22"/>
        </w:rPr>
        <w:t>ociedad legalmente establecida en Colombia, domiciliada en Bogotá D.C., constituida por Escritura Pública No. 2542 de la Notaría 32 de Bogotá del 10 de julio de 1989, inscrita en la Cámara de Comercio de Bogotá bajo el No. 272491, con Matrícula Mercantil No. 00381639 y NIT. 800.068.713-8</w:t>
      </w:r>
      <w:r w:rsidR="005127F9">
        <w:rPr>
          <w:color w:val="BFBFBF" w:themeColor="background1" w:themeShade="BF"/>
          <w:sz w:val="22"/>
          <w:szCs w:val="22"/>
        </w:rPr>
        <w:t>.</w:t>
      </w:r>
    </w:p>
    <w:p w14:paraId="37A1BB6C" w14:textId="6D570E7F" w:rsidR="00065BC5" w:rsidRPr="002E44A8" w:rsidRDefault="00065BC5" w:rsidP="004032B9">
      <w:pPr>
        <w:pStyle w:val="Default"/>
        <w:jc w:val="both"/>
        <w:rPr>
          <w:color w:val="auto"/>
          <w:sz w:val="22"/>
          <w:szCs w:val="22"/>
        </w:rPr>
      </w:pPr>
    </w:p>
    <w:p w14:paraId="529FFC1E" w14:textId="71441C0D" w:rsidR="005724BA" w:rsidRPr="002E44A8" w:rsidRDefault="009C5D68" w:rsidP="004032B9">
      <w:pPr>
        <w:pStyle w:val="Default"/>
        <w:jc w:val="both"/>
        <w:rPr>
          <w:color w:val="000000" w:themeColor="text1"/>
          <w:sz w:val="22"/>
          <w:szCs w:val="22"/>
        </w:rPr>
      </w:pPr>
      <w:r w:rsidRPr="002E44A8">
        <w:rPr>
          <w:b/>
          <w:color w:val="000000" w:themeColor="text1"/>
          <w:sz w:val="22"/>
          <w:szCs w:val="22"/>
        </w:rPr>
        <w:t>Documento</w:t>
      </w:r>
      <w:r w:rsidR="009474D9" w:rsidRPr="002E44A8">
        <w:rPr>
          <w:b/>
          <w:color w:val="000000" w:themeColor="text1"/>
          <w:sz w:val="22"/>
          <w:szCs w:val="22"/>
        </w:rPr>
        <w:t>(s)</w:t>
      </w:r>
      <w:r w:rsidRPr="002E44A8">
        <w:rPr>
          <w:b/>
          <w:color w:val="000000" w:themeColor="text1"/>
          <w:sz w:val="22"/>
          <w:szCs w:val="22"/>
        </w:rPr>
        <w:t xml:space="preserve"> Modificatorio</w:t>
      </w:r>
      <w:r w:rsidR="009474D9" w:rsidRPr="002E44A8">
        <w:rPr>
          <w:b/>
          <w:color w:val="000000" w:themeColor="text1"/>
          <w:sz w:val="22"/>
          <w:szCs w:val="22"/>
        </w:rPr>
        <w:t>(s</w:t>
      </w:r>
      <w:r w:rsidR="005B3B1C" w:rsidRPr="002E44A8">
        <w:rPr>
          <w:b/>
          <w:color w:val="000000" w:themeColor="text1"/>
          <w:sz w:val="22"/>
          <w:szCs w:val="22"/>
        </w:rPr>
        <w:t>):</w:t>
      </w:r>
      <w:r w:rsidRPr="002E44A8">
        <w:rPr>
          <w:color w:val="000000" w:themeColor="text1"/>
          <w:sz w:val="22"/>
          <w:szCs w:val="22"/>
        </w:rPr>
        <w:t xml:space="preserve"> Es</w:t>
      </w:r>
      <w:r w:rsidR="00073815" w:rsidRPr="002E44A8">
        <w:rPr>
          <w:color w:val="000000" w:themeColor="text1"/>
          <w:sz w:val="22"/>
          <w:szCs w:val="22"/>
        </w:rPr>
        <w:t>(son)</w:t>
      </w:r>
      <w:r w:rsidRPr="002E44A8">
        <w:rPr>
          <w:color w:val="000000" w:themeColor="text1"/>
          <w:sz w:val="22"/>
          <w:szCs w:val="22"/>
        </w:rPr>
        <w:t xml:space="preserve"> el</w:t>
      </w:r>
      <w:r w:rsidR="00073815" w:rsidRPr="002E44A8">
        <w:rPr>
          <w:color w:val="000000" w:themeColor="text1"/>
          <w:sz w:val="22"/>
          <w:szCs w:val="22"/>
        </w:rPr>
        <w:t>(los)</w:t>
      </w:r>
      <w:r w:rsidRPr="002E44A8">
        <w:rPr>
          <w:color w:val="000000" w:themeColor="text1"/>
          <w:sz w:val="22"/>
          <w:szCs w:val="22"/>
        </w:rPr>
        <w:t xml:space="preserve"> documento</w:t>
      </w:r>
      <w:r w:rsidR="00073815" w:rsidRPr="002E44A8">
        <w:rPr>
          <w:color w:val="000000" w:themeColor="text1"/>
          <w:sz w:val="22"/>
          <w:szCs w:val="22"/>
        </w:rPr>
        <w:t>(s)</w:t>
      </w:r>
      <w:r w:rsidRPr="002E44A8">
        <w:rPr>
          <w:color w:val="000000" w:themeColor="text1"/>
          <w:sz w:val="22"/>
          <w:szCs w:val="22"/>
        </w:rPr>
        <w:t xml:space="preserve"> de aviso que será</w:t>
      </w:r>
      <w:r w:rsidR="00073815" w:rsidRPr="002E44A8">
        <w:rPr>
          <w:color w:val="000000" w:themeColor="text1"/>
          <w:sz w:val="22"/>
          <w:szCs w:val="22"/>
        </w:rPr>
        <w:t>(n)</w:t>
      </w:r>
      <w:r w:rsidRPr="002E44A8">
        <w:rPr>
          <w:color w:val="000000" w:themeColor="text1"/>
          <w:sz w:val="22"/>
          <w:szCs w:val="22"/>
        </w:rPr>
        <w:t xml:space="preserve"> </w:t>
      </w:r>
      <w:r w:rsidR="002A1282" w:rsidRPr="002E44A8">
        <w:rPr>
          <w:color w:val="000000" w:themeColor="text1"/>
          <w:sz w:val="22"/>
          <w:szCs w:val="22"/>
        </w:rPr>
        <w:t>divulgado</w:t>
      </w:r>
      <w:r w:rsidR="00073815" w:rsidRPr="002E44A8">
        <w:rPr>
          <w:color w:val="000000" w:themeColor="text1"/>
          <w:sz w:val="22"/>
          <w:szCs w:val="22"/>
        </w:rPr>
        <w:t>(s)</w:t>
      </w:r>
      <w:r w:rsidR="002A1282" w:rsidRPr="002E44A8">
        <w:rPr>
          <w:color w:val="000000" w:themeColor="text1"/>
          <w:sz w:val="22"/>
          <w:szCs w:val="22"/>
        </w:rPr>
        <w:t xml:space="preserve"> </w:t>
      </w:r>
      <w:r w:rsidRPr="002E44A8">
        <w:rPr>
          <w:color w:val="000000" w:themeColor="text1"/>
          <w:sz w:val="22"/>
          <w:szCs w:val="22"/>
        </w:rPr>
        <w:t xml:space="preserve">por </w:t>
      </w:r>
      <w:r w:rsidR="002842FA" w:rsidRPr="002E44A8">
        <w:rPr>
          <w:color w:val="000000" w:themeColor="text1"/>
          <w:sz w:val="22"/>
          <w:szCs w:val="22"/>
        </w:rPr>
        <w:t>ODC</w:t>
      </w:r>
      <w:r w:rsidRPr="002E44A8">
        <w:rPr>
          <w:color w:val="000000" w:themeColor="text1"/>
          <w:sz w:val="22"/>
          <w:szCs w:val="22"/>
        </w:rPr>
        <w:t xml:space="preserve"> </w:t>
      </w:r>
      <w:r w:rsidR="002A17F0" w:rsidRPr="002E44A8">
        <w:rPr>
          <w:color w:val="000000" w:themeColor="text1"/>
          <w:sz w:val="22"/>
          <w:szCs w:val="22"/>
        </w:rPr>
        <w:t xml:space="preserve">o por el Tercero Autorizado </w:t>
      </w:r>
      <w:r w:rsidRPr="002E44A8">
        <w:rPr>
          <w:color w:val="000000" w:themeColor="text1"/>
          <w:sz w:val="22"/>
          <w:szCs w:val="22"/>
        </w:rPr>
        <w:t xml:space="preserve">con el fin de desarrollar, aclarar, precisar, adicionar o modificar los </w:t>
      </w:r>
      <w:r w:rsidR="00073815" w:rsidRPr="002E44A8">
        <w:rPr>
          <w:color w:val="000000" w:themeColor="text1"/>
          <w:sz w:val="22"/>
          <w:szCs w:val="22"/>
        </w:rPr>
        <w:t>T</w:t>
      </w:r>
      <w:r w:rsidRPr="002E44A8">
        <w:rPr>
          <w:color w:val="000000" w:themeColor="text1"/>
          <w:sz w:val="22"/>
          <w:szCs w:val="22"/>
        </w:rPr>
        <w:t xml:space="preserve">érminos de la </w:t>
      </w:r>
      <w:r w:rsidR="00223FF9" w:rsidRPr="002E44A8">
        <w:rPr>
          <w:color w:val="000000" w:themeColor="text1"/>
          <w:sz w:val="22"/>
          <w:szCs w:val="22"/>
        </w:rPr>
        <w:t>Preselección</w:t>
      </w:r>
      <w:r w:rsidRPr="002E44A8">
        <w:rPr>
          <w:color w:val="000000" w:themeColor="text1"/>
          <w:sz w:val="22"/>
          <w:szCs w:val="22"/>
        </w:rPr>
        <w:t xml:space="preserve"> con posterioridad a su expedición, y que formarán parte de </w:t>
      </w:r>
      <w:r w:rsidR="00073815" w:rsidRPr="002E44A8">
        <w:rPr>
          <w:color w:val="000000" w:themeColor="text1"/>
          <w:sz w:val="22"/>
          <w:szCs w:val="22"/>
        </w:rPr>
        <w:t>estos</w:t>
      </w:r>
      <w:r w:rsidRPr="002E44A8">
        <w:rPr>
          <w:color w:val="000000" w:themeColor="text1"/>
          <w:sz w:val="22"/>
          <w:szCs w:val="22"/>
        </w:rPr>
        <w:t>.</w:t>
      </w:r>
      <w:r w:rsidR="005724BA" w:rsidRPr="002E44A8">
        <w:rPr>
          <w:color w:val="000000" w:themeColor="text1"/>
          <w:sz w:val="22"/>
          <w:szCs w:val="22"/>
        </w:rPr>
        <w:t xml:space="preserve"> Los Documentos Modificatorios posteriores derogan a los anteriores, en cuanto se refieran a un mismo asunto. </w:t>
      </w:r>
    </w:p>
    <w:p w14:paraId="7ADDD6EB" w14:textId="798FDAD1" w:rsidR="005824BF" w:rsidRPr="002E44A8" w:rsidRDefault="005824BF" w:rsidP="004032B9">
      <w:pPr>
        <w:pStyle w:val="Default"/>
        <w:jc w:val="both"/>
        <w:rPr>
          <w:color w:val="auto"/>
          <w:sz w:val="22"/>
          <w:szCs w:val="22"/>
        </w:rPr>
      </w:pPr>
    </w:p>
    <w:p w14:paraId="12534FD0" w14:textId="3A9191BC" w:rsidR="004E7A30" w:rsidRDefault="001B0F8F" w:rsidP="004032B9">
      <w:pPr>
        <w:pStyle w:val="Default"/>
        <w:jc w:val="both"/>
        <w:rPr>
          <w:color w:val="auto"/>
          <w:sz w:val="22"/>
          <w:szCs w:val="22"/>
        </w:rPr>
      </w:pPr>
      <w:r w:rsidRPr="002E44A8">
        <w:rPr>
          <w:b/>
          <w:color w:val="auto"/>
          <w:sz w:val="22"/>
          <w:szCs w:val="22"/>
        </w:rPr>
        <w:t xml:space="preserve">Empresas de </w:t>
      </w:r>
      <w:r w:rsidR="00073815" w:rsidRPr="002E44A8">
        <w:rPr>
          <w:b/>
          <w:color w:val="auto"/>
          <w:sz w:val="22"/>
          <w:szCs w:val="22"/>
        </w:rPr>
        <w:t>T</w:t>
      </w:r>
      <w:r w:rsidRPr="002E44A8">
        <w:rPr>
          <w:b/>
          <w:color w:val="auto"/>
          <w:sz w:val="22"/>
          <w:szCs w:val="22"/>
        </w:rPr>
        <w:t xml:space="preserve">ransporte del </w:t>
      </w:r>
      <w:r w:rsidR="00073815" w:rsidRPr="002E44A8">
        <w:rPr>
          <w:b/>
          <w:color w:val="auto"/>
          <w:sz w:val="22"/>
          <w:szCs w:val="22"/>
        </w:rPr>
        <w:t>G</w:t>
      </w:r>
      <w:r w:rsidRPr="002E44A8">
        <w:rPr>
          <w:b/>
          <w:color w:val="auto"/>
          <w:sz w:val="22"/>
          <w:szCs w:val="22"/>
        </w:rPr>
        <w:t xml:space="preserve">rupo </w:t>
      </w:r>
      <w:r w:rsidR="00073815" w:rsidRPr="002E44A8">
        <w:rPr>
          <w:b/>
          <w:color w:val="auto"/>
          <w:sz w:val="22"/>
          <w:szCs w:val="22"/>
        </w:rPr>
        <w:t>E</w:t>
      </w:r>
      <w:r w:rsidRPr="002E44A8">
        <w:rPr>
          <w:b/>
          <w:color w:val="auto"/>
          <w:sz w:val="22"/>
          <w:szCs w:val="22"/>
        </w:rPr>
        <w:t xml:space="preserve">mpresarial </w:t>
      </w:r>
      <w:r w:rsidR="00CE2F6B" w:rsidRPr="002E44A8">
        <w:rPr>
          <w:b/>
          <w:color w:val="auto"/>
          <w:sz w:val="22"/>
          <w:szCs w:val="22"/>
        </w:rPr>
        <w:t>Ecopetrol:</w:t>
      </w:r>
      <w:r w:rsidR="00073815" w:rsidRPr="002E44A8">
        <w:rPr>
          <w:b/>
          <w:color w:val="auto"/>
          <w:sz w:val="22"/>
          <w:szCs w:val="22"/>
        </w:rPr>
        <w:t xml:space="preserve"> </w:t>
      </w:r>
      <w:r w:rsidR="00073815" w:rsidRPr="002E44A8">
        <w:rPr>
          <w:color w:val="auto"/>
          <w:sz w:val="22"/>
          <w:szCs w:val="22"/>
        </w:rPr>
        <w:t>Son</w:t>
      </w:r>
      <w:r w:rsidR="00335C1B" w:rsidRPr="002E44A8">
        <w:rPr>
          <w:color w:val="auto"/>
          <w:sz w:val="22"/>
          <w:szCs w:val="22"/>
        </w:rPr>
        <w:t xml:space="preserve"> </w:t>
      </w:r>
      <w:r w:rsidR="00073815" w:rsidRPr="002E44A8">
        <w:rPr>
          <w:color w:val="auto"/>
          <w:sz w:val="22"/>
          <w:szCs w:val="22"/>
        </w:rPr>
        <w:t xml:space="preserve">Ecopetrol S.A., </w:t>
      </w:r>
      <w:r w:rsidR="00D10C18" w:rsidRPr="002E44A8">
        <w:rPr>
          <w:color w:val="auto"/>
          <w:sz w:val="22"/>
          <w:szCs w:val="22"/>
        </w:rPr>
        <w:t>Cenit</w:t>
      </w:r>
      <w:r w:rsidR="0072509E" w:rsidRPr="002E44A8">
        <w:rPr>
          <w:color w:val="auto"/>
          <w:sz w:val="22"/>
          <w:szCs w:val="22"/>
        </w:rPr>
        <w:t xml:space="preserve">, </w:t>
      </w:r>
      <w:r w:rsidR="00897B4C" w:rsidRPr="002E44A8">
        <w:rPr>
          <w:color w:val="auto"/>
          <w:sz w:val="22"/>
          <w:szCs w:val="22"/>
        </w:rPr>
        <w:t>Oleoducto Central S.A.</w:t>
      </w:r>
      <w:r w:rsidR="00073815" w:rsidRPr="002E44A8">
        <w:rPr>
          <w:color w:val="auto"/>
          <w:sz w:val="22"/>
          <w:szCs w:val="22"/>
        </w:rPr>
        <w:t xml:space="preserve"> – OCENSA</w:t>
      </w:r>
      <w:r w:rsidR="00335C1B" w:rsidRPr="002E44A8">
        <w:rPr>
          <w:color w:val="auto"/>
          <w:sz w:val="22"/>
          <w:szCs w:val="22"/>
        </w:rPr>
        <w:t>, O</w:t>
      </w:r>
      <w:r w:rsidR="00001AE3" w:rsidRPr="002E44A8">
        <w:rPr>
          <w:color w:val="auto"/>
          <w:sz w:val="22"/>
          <w:szCs w:val="22"/>
        </w:rPr>
        <w:t>leoducto de los Llanos Orientales S.A. Sucursal Colombia – O</w:t>
      </w:r>
      <w:r w:rsidR="00335C1B" w:rsidRPr="002E44A8">
        <w:rPr>
          <w:color w:val="auto"/>
          <w:sz w:val="22"/>
          <w:szCs w:val="22"/>
        </w:rPr>
        <w:t>DL</w:t>
      </w:r>
      <w:r w:rsidR="00CE2F6B" w:rsidRPr="002E44A8">
        <w:rPr>
          <w:color w:val="auto"/>
          <w:sz w:val="22"/>
          <w:szCs w:val="22"/>
        </w:rPr>
        <w:t>,</w:t>
      </w:r>
      <w:r w:rsidR="00335C1B" w:rsidRPr="002E44A8">
        <w:rPr>
          <w:color w:val="auto"/>
          <w:sz w:val="22"/>
          <w:szCs w:val="22"/>
        </w:rPr>
        <w:t xml:space="preserve"> </w:t>
      </w:r>
      <w:r w:rsidR="00001AE3" w:rsidRPr="002E44A8">
        <w:rPr>
          <w:color w:val="auto"/>
          <w:sz w:val="22"/>
          <w:szCs w:val="22"/>
        </w:rPr>
        <w:t xml:space="preserve">Oleoducto </w:t>
      </w:r>
      <w:r w:rsidR="00CE2F6B" w:rsidRPr="002E44A8">
        <w:rPr>
          <w:color w:val="auto"/>
          <w:sz w:val="22"/>
          <w:szCs w:val="22"/>
        </w:rPr>
        <w:t xml:space="preserve">Bicentenario </w:t>
      </w:r>
      <w:r w:rsidR="00001AE3" w:rsidRPr="002E44A8">
        <w:rPr>
          <w:color w:val="auto"/>
          <w:sz w:val="22"/>
          <w:szCs w:val="22"/>
        </w:rPr>
        <w:t xml:space="preserve">de Colombia S.A.S. </w:t>
      </w:r>
      <w:r w:rsidR="00CE2F6B" w:rsidRPr="002E44A8">
        <w:rPr>
          <w:color w:val="auto"/>
          <w:sz w:val="22"/>
          <w:szCs w:val="22"/>
        </w:rPr>
        <w:t xml:space="preserve">y </w:t>
      </w:r>
      <w:r w:rsidR="00897B4C" w:rsidRPr="002E44A8">
        <w:rPr>
          <w:color w:val="auto"/>
          <w:sz w:val="22"/>
          <w:szCs w:val="22"/>
        </w:rPr>
        <w:t xml:space="preserve">Oleoducto de Colombia – </w:t>
      </w:r>
      <w:r w:rsidR="00CE2F6B" w:rsidRPr="002E44A8">
        <w:rPr>
          <w:color w:val="auto"/>
          <w:sz w:val="22"/>
          <w:szCs w:val="22"/>
        </w:rPr>
        <w:t>OD</w:t>
      </w:r>
      <w:r w:rsidR="009474D9" w:rsidRPr="002E44A8">
        <w:rPr>
          <w:color w:val="auto"/>
          <w:sz w:val="22"/>
          <w:szCs w:val="22"/>
        </w:rPr>
        <w:t>C</w:t>
      </w:r>
      <w:r w:rsidR="00CE2F6B" w:rsidRPr="002E44A8">
        <w:rPr>
          <w:color w:val="auto"/>
          <w:sz w:val="22"/>
          <w:szCs w:val="22"/>
        </w:rPr>
        <w:t xml:space="preserve">. </w:t>
      </w:r>
      <w:r w:rsidR="00335C1B" w:rsidRPr="002E44A8">
        <w:rPr>
          <w:color w:val="auto"/>
          <w:sz w:val="22"/>
          <w:szCs w:val="22"/>
        </w:rPr>
        <w:t xml:space="preserve"> </w:t>
      </w:r>
    </w:p>
    <w:p w14:paraId="2FAECBE7" w14:textId="76A1DF7E" w:rsidR="00461396" w:rsidRDefault="00461396" w:rsidP="004032B9">
      <w:pPr>
        <w:pStyle w:val="Default"/>
        <w:jc w:val="both"/>
        <w:rPr>
          <w:color w:val="auto"/>
          <w:sz w:val="22"/>
          <w:szCs w:val="22"/>
        </w:rPr>
      </w:pPr>
    </w:p>
    <w:p w14:paraId="7E726B02" w14:textId="1A696456" w:rsidR="00BC1A19" w:rsidRPr="002E44A8" w:rsidRDefault="00BC1A19" w:rsidP="004032B9">
      <w:pPr>
        <w:pStyle w:val="Default"/>
        <w:jc w:val="both"/>
        <w:rPr>
          <w:color w:val="auto"/>
          <w:sz w:val="22"/>
          <w:szCs w:val="22"/>
        </w:rPr>
      </w:pPr>
      <w:r w:rsidRPr="002E44A8">
        <w:rPr>
          <w:b/>
          <w:bCs/>
          <w:color w:val="auto"/>
          <w:sz w:val="22"/>
          <w:szCs w:val="22"/>
        </w:rPr>
        <w:t>Firma Digital:</w:t>
      </w:r>
      <w:r w:rsidRPr="002E44A8">
        <w:rPr>
          <w:color w:val="auto"/>
          <w:sz w:val="22"/>
          <w:szCs w:val="22"/>
        </w:rPr>
        <w:t xml:space="preserve"> Valor numérico que se adhiere a un mensaje de datos y que, utilizando un procedimiento matemático conocido, vinculado a la clave del iniciador y al texto del mensaje, permite determinar que este valor se ha obtenido exclusivamente con la clave del iniciador y que el mensaje inicial no ha sido modificado. En esta interviene un tercero, conocido como entidad de certificadora que avala la identidad del titular de la firma y, quien garantiza respecto de los mensajes de datos aspectos tales como su autenticidad, integridad y no repudio de los mismos. Ejemplos: Token bancarios; </w:t>
      </w:r>
      <w:proofErr w:type="spellStart"/>
      <w:r w:rsidRPr="002E44A8">
        <w:rPr>
          <w:color w:val="auto"/>
          <w:sz w:val="22"/>
          <w:szCs w:val="22"/>
        </w:rPr>
        <w:t>Certicamara</w:t>
      </w:r>
      <w:proofErr w:type="spellEnd"/>
      <w:r w:rsidRPr="002E44A8">
        <w:rPr>
          <w:color w:val="auto"/>
          <w:sz w:val="22"/>
          <w:szCs w:val="22"/>
        </w:rPr>
        <w:t>.</w:t>
      </w:r>
    </w:p>
    <w:p w14:paraId="06801CCC" w14:textId="77777777" w:rsidR="00BC1A19" w:rsidRPr="002E44A8" w:rsidRDefault="00BC1A19" w:rsidP="004032B9">
      <w:pPr>
        <w:pStyle w:val="Default"/>
        <w:jc w:val="both"/>
        <w:rPr>
          <w:color w:val="auto"/>
          <w:sz w:val="22"/>
          <w:szCs w:val="22"/>
        </w:rPr>
      </w:pPr>
    </w:p>
    <w:p w14:paraId="7BDD7554" w14:textId="3E180B8E" w:rsidR="00BC1A19" w:rsidRDefault="00BC1A19" w:rsidP="004032B9">
      <w:pPr>
        <w:pStyle w:val="Default"/>
        <w:jc w:val="both"/>
        <w:rPr>
          <w:color w:val="auto"/>
          <w:sz w:val="22"/>
          <w:szCs w:val="22"/>
        </w:rPr>
      </w:pPr>
      <w:r w:rsidRPr="002E44A8">
        <w:rPr>
          <w:b/>
          <w:bCs/>
          <w:color w:val="auto"/>
          <w:sz w:val="22"/>
          <w:szCs w:val="22"/>
        </w:rPr>
        <w:t>Firma Electrónica:</w:t>
      </w:r>
      <w:r w:rsidRPr="002E44A8">
        <w:rPr>
          <w:color w:val="auto"/>
          <w:sz w:val="22"/>
          <w:szCs w:val="22"/>
        </w:rPr>
        <w:t xml:space="preserve"> Códigos, contraseñas, datos biométricos, o claves criptográficas, que permiten identificar a una persona, en relación con mensaje de datos (información generada, enviada, recibida, almacenada o comunicada por medios electrónicos, ópticos o similares. Ejemplos: </w:t>
      </w:r>
      <w:proofErr w:type="spellStart"/>
      <w:r w:rsidRPr="002E44A8">
        <w:rPr>
          <w:color w:val="auto"/>
          <w:sz w:val="22"/>
          <w:szCs w:val="22"/>
        </w:rPr>
        <w:t>DocuSign</w:t>
      </w:r>
      <w:proofErr w:type="spellEnd"/>
      <w:r w:rsidRPr="002E44A8">
        <w:rPr>
          <w:color w:val="auto"/>
          <w:sz w:val="22"/>
          <w:szCs w:val="22"/>
        </w:rPr>
        <w:t xml:space="preserve">; Adobe </w:t>
      </w:r>
      <w:proofErr w:type="spellStart"/>
      <w:r w:rsidRPr="002E44A8">
        <w:rPr>
          <w:color w:val="auto"/>
          <w:sz w:val="22"/>
          <w:szCs w:val="22"/>
        </w:rPr>
        <w:t>Sign</w:t>
      </w:r>
      <w:proofErr w:type="spellEnd"/>
      <w:r w:rsidRPr="002E44A8">
        <w:rPr>
          <w:color w:val="auto"/>
          <w:sz w:val="22"/>
          <w:szCs w:val="22"/>
        </w:rPr>
        <w:t>.).</w:t>
      </w:r>
    </w:p>
    <w:p w14:paraId="3A6C29AC" w14:textId="77777777" w:rsidR="004D0A08" w:rsidRPr="002E44A8" w:rsidRDefault="004D0A08" w:rsidP="004032B9">
      <w:pPr>
        <w:pStyle w:val="Default"/>
        <w:jc w:val="both"/>
        <w:rPr>
          <w:color w:val="auto"/>
          <w:sz w:val="22"/>
          <w:szCs w:val="22"/>
        </w:rPr>
      </w:pPr>
    </w:p>
    <w:p w14:paraId="0DC74DBF" w14:textId="3D09D828" w:rsidR="00BC1A19" w:rsidRPr="002E44A8" w:rsidRDefault="00BC1A19" w:rsidP="004032B9">
      <w:pPr>
        <w:pStyle w:val="Default"/>
        <w:jc w:val="both"/>
        <w:rPr>
          <w:color w:val="auto"/>
          <w:sz w:val="22"/>
          <w:szCs w:val="22"/>
        </w:rPr>
      </w:pPr>
      <w:r w:rsidRPr="002E44A8">
        <w:rPr>
          <w:color w:val="auto"/>
          <w:sz w:val="22"/>
          <w:szCs w:val="22"/>
        </w:rPr>
        <w:t>Para que la Firma Electrónica sea válida deberá cumplir con los siguientes requisitos:</w:t>
      </w:r>
      <w:r w:rsidR="0094262A" w:rsidRPr="002E44A8">
        <w:rPr>
          <w:color w:val="auto"/>
          <w:sz w:val="22"/>
          <w:szCs w:val="22"/>
        </w:rPr>
        <w:t xml:space="preserve"> </w:t>
      </w:r>
      <w:r w:rsidRPr="002E44A8">
        <w:rPr>
          <w:color w:val="auto"/>
          <w:sz w:val="22"/>
          <w:szCs w:val="22"/>
        </w:rPr>
        <w:t>(i)</w:t>
      </w:r>
      <w:r w:rsidR="0094262A" w:rsidRPr="002E44A8">
        <w:rPr>
          <w:color w:val="auto"/>
          <w:sz w:val="22"/>
          <w:szCs w:val="22"/>
        </w:rPr>
        <w:t xml:space="preserve"> </w:t>
      </w:r>
      <w:r w:rsidRPr="002E44A8">
        <w:rPr>
          <w:color w:val="auto"/>
          <w:sz w:val="22"/>
          <w:szCs w:val="22"/>
        </w:rPr>
        <w:t xml:space="preserve">Que se utilice un método que permita identificar al creador del mensaje de datos y en el cual se indique que aprueba el contenido del mensaje; </w:t>
      </w:r>
      <w:r w:rsidR="0094262A" w:rsidRPr="002E44A8">
        <w:rPr>
          <w:color w:val="auto"/>
          <w:sz w:val="22"/>
          <w:szCs w:val="22"/>
        </w:rPr>
        <w:t xml:space="preserve">y </w:t>
      </w:r>
      <w:r w:rsidRPr="002E44A8">
        <w:rPr>
          <w:color w:val="auto"/>
          <w:sz w:val="22"/>
          <w:szCs w:val="22"/>
        </w:rPr>
        <w:t>(ii)</w:t>
      </w:r>
      <w:r w:rsidR="0094262A" w:rsidRPr="002E44A8">
        <w:rPr>
          <w:color w:val="auto"/>
          <w:sz w:val="22"/>
          <w:szCs w:val="22"/>
        </w:rPr>
        <w:t xml:space="preserve"> </w:t>
      </w:r>
      <w:r w:rsidRPr="002E44A8">
        <w:rPr>
          <w:color w:val="auto"/>
          <w:sz w:val="22"/>
          <w:szCs w:val="22"/>
        </w:rPr>
        <w:t>Que el método sea tanto confiable como apropiado para cumplir con el propósito por el cual se generó o comunicó mensaje.</w:t>
      </w:r>
    </w:p>
    <w:p w14:paraId="31FE547B" w14:textId="77777777" w:rsidR="00BC1A19" w:rsidRPr="002E44A8" w:rsidRDefault="00BC1A19" w:rsidP="004032B9">
      <w:pPr>
        <w:pStyle w:val="Default"/>
        <w:jc w:val="both"/>
        <w:rPr>
          <w:color w:val="auto"/>
          <w:sz w:val="22"/>
          <w:szCs w:val="22"/>
        </w:rPr>
      </w:pPr>
    </w:p>
    <w:p w14:paraId="6CD49A0C" w14:textId="56605611" w:rsidR="00BC1A19" w:rsidRPr="002E44A8" w:rsidRDefault="00BC1A19" w:rsidP="004032B9">
      <w:pPr>
        <w:pStyle w:val="Default"/>
        <w:jc w:val="both"/>
        <w:rPr>
          <w:color w:val="auto"/>
          <w:sz w:val="22"/>
          <w:szCs w:val="22"/>
        </w:rPr>
      </w:pPr>
      <w:r w:rsidRPr="002E44A8">
        <w:rPr>
          <w:b/>
          <w:bCs/>
          <w:color w:val="auto"/>
          <w:sz w:val="22"/>
          <w:szCs w:val="22"/>
        </w:rPr>
        <w:t>Firma Manuscrita:</w:t>
      </w:r>
      <w:r w:rsidRPr="002E44A8">
        <w:rPr>
          <w:color w:val="auto"/>
          <w:sz w:val="22"/>
          <w:szCs w:val="22"/>
        </w:rPr>
        <w:t xml:space="preserve"> Rasgo o signo impuesto del puño y letra de una persona, con el cual, de forma general, se compromete con el contenido de los documentos que la consignan o da fe de que lo allí registrado obedece a la realidad.</w:t>
      </w:r>
    </w:p>
    <w:p w14:paraId="6CD4753D" w14:textId="2DA288D1" w:rsidR="00BC1A19" w:rsidRPr="002E44A8" w:rsidRDefault="00BC1A19" w:rsidP="004032B9">
      <w:pPr>
        <w:pStyle w:val="Default"/>
        <w:jc w:val="both"/>
        <w:rPr>
          <w:color w:val="auto"/>
          <w:sz w:val="22"/>
          <w:szCs w:val="22"/>
        </w:rPr>
      </w:pPr>
    </w:p>
    <w:p w14:paraId="063D1CDF" w14:textId="7BCD5D72" w:rsidR="009C5D68" w:rsidRPr="002E44A8" w:rsidRDefault="009C5D68" w:rsidP="004032B9">
      <w:pPr>
        <w:pStyle w:val="Default"/>
        <w:jc w:val="both"/>
        <w:rPr>
          <w:color w:val="auto"/>
          <w:sz w:val="22"/>
          <w:szCs w:val="22"/>
        </w:rPr>
      </w:pPr>
      <w:r w:rsidRPr="002E44A8">
        <w:rPr>
          <w:b/>
          <w:color w:val="auto"/>
          <w:sz w:val="22"/>
          <w:szCs w:val="22"/>
        </w:rPr>
        <w:t xml:space="preserve">Lista de </w:t>
      </w:r>
      <w:r w:rsidR="009F192C" w:rsidRPr="002E44A8">
        <w:rPr>
          <w:b/>
          <w:color w:val="auto"/>
          <w:sz w:val="22"/>
          <w:szCs w:val="22"/>
        </w:rPr>
        <w:t>P</w:t>
      </w:r>
      <w:r w:rsidRPr="002E44A8">
        <w:rPr>
          <w:b/>
          <w:color w:val="auto"/>
          <w:sz w:val="22"/>
          <w:szCs w:val="22"/>
        </w:rPr>
        <w:t>re</w:t>
      </w:r>
      <w:r w:rsidR="00CB7E7C" w:rsidRPr="002E44A8">
        <w:rPr>
          <w:b/>
          <w:color w:val="auto"/>
          <w:sz w:val="22"/>
          <w:szCs w:val="22"/>
        </w:rPr>
        <w:t>seleccionado</w:t>
      </w:r>
      <w:r w:rsidRPr="002E44A8">
        <w:rPr>
          <w:b/>
          <w:color w:val="auto"/>
          <w:sz w:val="22"/>
          <w:szCs w:val="22"/>
        </w:rPr>
        <w:t>s:</w:t>
      </w:r>
      <w:r w:rsidRPr="002E44A8">
        <w:rPr>
          <w:color w:val="auto"/>
          <w:sz w:val="22"/>
          <w:szCs w:val="22"/>
        </w:rPr>
        <w:t xml:space="preserve"> Es </w:t>
      </w:r>
      <w:r w:rsidR="00AA6F67" w:rsidRPr="002E44A8">
        <w:rPr>
          <w:color w:val="auto"/>
          <w:sz w:val="22"/>
          <w:szCs w:val="22"/>
        </w:rPr>
        <w:t xml:space="preserve">la integrada por </w:t>
      </w:r>
      <w:r w:rsidR="00456E00" w:rsidRPr="002E44A8">
        <w:rPr>
          <w:color w:val="auto"/>
          <w:sz w:val="22"/>
          <w:szCs w:val="22"/>
        </w:rPr>
        <w:t>el</w:t>
      </w:r>
      <w:r w:rsidR="00AA6F67" w:rsidRPr="002E44A8">
        <w:rPr>
          <w:color w:val="auto"/>
          <w:sz w:val="22"/>
          <w:szCs w:val="22"/>
        </w:rPr>
        <w:t xml:space="preserve">(los) </w:t>
      </w:r>
      <w:r w:rsidR="00A42651" w:rsidRPr="002E44A8">
        <w:rPr>
          <w:color w:val="auto"/>
          <w:sz w:val="22"/>
          <w:szCs w:val="22"/>
        </w:rPr>
        <w:t>Participante</w:t>
      </w:r>
      <w:r w:rsidR="00AA6F67" w:rsidRPr="002E44A8">
        <w:rPr>
          <w:color w:val="auto"/>
          <w:sz w:val="22"/>
          <w:szCs w:val="22"/>
        </w:rPr>
        <w:t>(s)</w:t>
      </w:r>
      <w:r w:rsidR="00CC0D66" w:rsidRPr="002E44A8">
        <w:rPr>
          <w:color w:val="auto"/>
          <w:sz w:val="22"/>
          <w:szCs w:val="22"/>
        </w:rPr>
        <w:t xml:space="preserve"> cuya información </w:t>
      </w:r>
      <w:r w:rsidR="00037300" w:rsidRPr="002E44A8">
        <w:rPr>
          <w:color w:val="000000" w:themeColor="text1"/>
          <w:sz w:val="22"/>
          <w:szCs w:val="22"/>
        </w:rPr>
        <w:t xml:space="preserve">relacionada con los </w:t>
      </w:r>
      <w:r w:rsidR="00D37D32" w:rsidRPr="002E44A8">
        <w:rPr>
          <w:color w:val="000000" w:themeColor="text1"/>
          <w:sz w:val="22"/>
          <w:szCs w:val="22"/>
        </w:rPr>
        <w:t xml:space="preserve">criterios </w:t>
      </w:r>
      <w:r w:rsidR="00037300" w:rsidRPr="002E44A8">
        <w:rPr>
          <w:color w:val="000000" w:themeColor="text1"/>
          <w:sz w:val="22"/>
          <w:szCs w:val="22"/>
        </w:rPr>
        <w:t xml:space="preserve">indicados en el presente documento </w:t>
      </w:r>
      <w:r w:rsidR="00CC0D66" w:rsidRPr="002E44A8">
        <w:rPr>
          <w:color w:val="auto"/>
          <w:sz w:val="22"/>
          <w:szCs w:val="22"/>
        </w:rPr>
        <w:t xml:space="preserve">ha sido validada y analizada </w:t>
      </w:r>
      <w:r w:rsidR="00AA6F67" w:rsidRPr="002E44A8">
        <w:rPr>
          <w:color w:val="auto"/>
          <w:sz w:val="22"/>
          <w:szCs w:val="22"/>
        </w:rPr>
        <w:t xml:space="preserve">bajo los parámetros </w:t>
      </w:r>
      <w:r w:rsidR="00037300" w:rsidRPr="002E44A8">
        <w:rPr>
          <w:color w:val="auto"/>
          <w:sz w:val="22"/>
          <w:szCs w:val="22"/>
        </w:rPr>
        <w:t xml:space="preserve">aquí </w:t>
      </w:r>
      <w:r w:rsidR="00AA6F67" w:rsidRPr="002E44A8">
        <w:rPr>
          <w:color w:val="auto"/>
          <w:sz w:val="22"/>
          <w:szCs w:val="22"/>
        </w:rPr>
        <w:t xml:space="preserve">establecidos, y que </w:t>
      </w:r>
      <w:r w:rsidR="00E80CE1" w:rsidRPr="002E44A8">
        <w:rPr>
          <w:color w:val="auto"/>
          <w:sz w:val="22"/>
          <w:szCs w:val="22"/>
        </w:rPr>
        <w:t>ODC</w:t>
      </w:r>
      <w:r w:rsidR="00AA6F67" w:rsidRPr="002E44A8">
        <w:rPr>
          <w:color w:val="auto"/>
          <w:sz w:val="22"/>
          <w:szCs w:val="22"/>
        </w:rPr>
        <w:t xml:space="preserve"> considera pre</w:t>
      </w:r>
      <w:r w:rsidR="00CB7E7C" w:rsidRPr="002E44A8">
        <w:rPr>
          <w:color w:val="auto"/>
          <w:sz w:val="22"/>
          <w:szCs w:val="22"/>
        </w:rPr>
        <w:t>seleccionado</w:t>
      </w:r>
      <w:r w:rsidR="00AA6F67" w:rsidRPr="002E44A8">
        <w:rPr>
          <w:color w:val="auto"/>
          <w:sz w:val="22"/>
          <w:szCs w:val="22"/>
        </w:rPr>
        <w:t xml:space="preserve">(s) </w:t>
      </w:r>
      <w:r w:rsidR="001B67BF" w:rsidRPr="002E44A8">
        <w:rPr>
          <w:color w:val="auto"/>
          <w:sz w:val="22"/>
          <w:szCs w:val="22"/>
        </w:rPr>
        <w:t xml:space="preserve">para </w:t>
      </w:r>
      <w:r w:rsidR="00454074" w:rsidRPr="002E44A8">
        <w:rPr>
          <w:color w:val="auto"/>
          <w:sz w:val="22"/>
          <w:szCs w:val="22"/>
        </w:rPr>
        <w:t xml:space="preserve">una categoría o subcategoría de </w:t>
      </w:r>
      <w:r w:rsidR="00E64A01" w:rsidRPr="002E44A8">
        <w:rPr>
          <w:color w:val="auto"/>
          <w:sz w:val="22"/>
          <w:szCs w:val="22"/>
        </w:rPr>
        <w:t>bienes y</w:t>
      </w:r>
      <w:r w:rsidR="00AA6F67" w:rsidRPr="002E44A8">
        <w:rPr>
          <w:color w:val="auto"/>
          <w:sz w:val="22"/>
          <w:szCs w:val="22"/>
        </w:rPr>
        <w:t>/o</w:t>
      </w:r>
      <w:r w:rsidR="00E64A01" w:rsidRPr="002E44A8">
        <w:rPr>
          <w:color w:val="auto"/>
          <w:sz w:val="22"/>
          <w:szCs w:val="22"/>
        </w:rPr>
        <w:t xml:space="preserve"> servicios</w:t>
      </w:r>
      <w:r w:rsidR="00AA6F67" w:rsidRPr="002E44A8">
        <w:rPr>
          <w:color w:val="auto"/>
          <w:sz w:val="22"/>
          <w:szCs w:val="22"/>
        </w:rPr>
        <w:t xml:space="preserve"> para </w:t>
      </w:r>
      <w:r w:rsidR="00E80CE1" w:rsidRPr="002E44A8">
        <w:rPr>
          <w:color w:val="auto"/>
          <w:sz w:val="22"/>
          <w:szCs w:val="22"/>
        </w:rPr>
        <w:t>ODC</w:t>
      </w:r>
      <w:r w:rsidR="00E64A01" w:rsidRPr="002E44A8">
        <w:rPr>
          <w:color w:val="auto"/>
          <w:sz w:val="22"/>
          <w:szCs w:val="22"/>
        </w:rPr>
        <w:t xml:space="preserve"> </w:t>
      </w:r>
      <w:r w:rsidR="00AA6F67" w:rsidRPr="002E44A8">
        <w:rPr>
          <w:color w:val="auto"/>
          <w:sz w:val="22"/>
          <w:szCs w:val="22"/>
        </w:rPr>
        <w:t>y/</w:t>
      </w:r>
      <w:r w:rsidR="00454074" w:rsidRPr="002E44A8">
        <w:rPr>
          <w:color w:val="auto"/>
          <w:sz w:val="22"/>
          <w:szCs w:val="22"/>
        </w:rPr>
        <w:t xml:space="preserve">o las </w:t>
      </w:r>
      <w:r w:rsidR="00E833DA" w:rsidRPr="002E44A8">
        <w:rPr>
          <w:color w:val="auto"/>
          <w:sz w:val="22"/>
          <w:szCs w:val="22"/>
        </w:rPr>
        <w:t xml:space="preserve">Empresas de </w:t>
      </w:r>
      <w:r w:rsidR="00AA6F67" w:rsidRPr="002E44A8">
        <w:rPr>
          <w:color w:val="auto"/>
          <w:sz w:val="22"/>
          <w:szCs w:val="22"/>
        </w:rPr>
        <w:t>T</w:t>
      </w:r>
      <w:r w:rsidR="00E833DA" w:rsidRPr="002E44A8">
        <w:rPr>
          <w:color w:val="auto"/>
          <w:sz w:val="22"/>
          <w:szCs w:val="22"/>
        </w:rPr>
        <w:t xml:space="preserve">ransporte </w:t>
      </w:r>
      <w:r w:rsidR="00454074" w:rsidRPr="002E44A8">
        <w:rPr>
          <w:color w:val="auto"/>
          <w:sz w:val="22"/>
          <w:szCs w:val="22"/>
        </w:rPr>
        <w:t xml:space="preserve">del </w:t>
      </w:r>
      <w:r w:rsidR="00AA6F67" w:rsidRPr="002E44A8">
        <w:rPr>
          <w:color w:val="auto"/>
          <w:sz w:val="22"/>
          <w:szCs w:val="22"/>
        </w:rPr>
        <w:t>G</w:t>
      </w:r>
      <w:r w:rsidR="00454074" w:rsidRPr="002E44A8">
        <w:rPr>
          <w:color w:val="auto"/>
          <w:sz w:val="22"/>
          <w:szCs w:val="22"/>
        </w:rPr>
        <w:t xml:space="preserve">rupo </w:t>
      </w:r>
      <w:r w:rsidR="00AA6F67" w:rsidRPr="002E44A8">
        <w:rPr>
          <w:color w:val="auto"/>
          <w:sz w:val="22"/>
          <w:szCs w:val="22"/>
        </w:rPr>
        <w:t>E</w:t>
      </w:r>
      <w:r w:rsidR="00E833DA" w:rsidRPr="002E44A8">
        <w:rPr>
          <w:color w:val="auto"/>
          <w:sz w:val="22"/>
          <w:szCs w:val="22"/>
        </w:rPr>
        <w:t>mpresarial Ecopetrol</w:t>
      </w:r>
      <w:r w:rsidR="009D4E10" w:rsidRPr="002E44A8">
        <w:rPr>
          <w:color w:val="auto"/>
          <w:sz w:val="22"/>
          <w:szCs w:val="22"/>
        </w:rPr>
        <w:t>, cuando esto último aplique</w:t>
      </w:r>
      <w:r w:rsidR="00E833DA" w:rsidRPr="002E44A8">
        <w:rPr>
          <w:color w:val="auto"/>
          <w:sz w:val="22"/>
          <w:szCs w:val="22"/>
        </w:rPr>
        <w:t>.</w:t>
      </w:r>
      <w:r w:rsidRPr="002E44A8">
        <w:rPr>
          <w:color w:val="auto"/>
          <w:sz w:val="22"/>
          <w:szCs w:val="22"/>
        </w:rPr>
        <w:t xml:space="preserve"> </w:t>
      </w:r>
    </w:p>
    <w:p w14:paraId="71894E62" w14:textId="77777777" w:rsidR="006F5AA0" w:rsidRPr="002E44A8" w:rsidRDefault="006F5AA0" w:rsidP="004032B9">
      <w:pPr>
        <w:pStyle w:val="Default"/>
        <w:jc w:val="both"/>
        <w:rPr>
          <w:color w:val="auto"/>
          <w:sz w:val="22"/>
          <w:szCs w:val="22"/>
        </w:rPr>
      </w:pPr>
    </w:p>
    <w:p w14:paraId="3B90E85C" w14:textId="28E85F00" w:rsidR="009C5D68" w:rsidRPr="002E44A8" w:rsidRDefault="009C5D68" w:rsidP="004032B9">
      <w:pPr>
        <w:pStyle w:val="Default"/>
        <w:jc w:val="both"/>
        <w:rPr>
          <w:color w:val="auto"/>
          <w:sz w:val="22"/>
          <w:szCs w:val="22"/>
        </w:rPr>
      </w:pPr>
      <w:r w:rsidRPr="002E44A8">
        <w:rPr>
          <w:b/>
          <w:color w:val="auto"/>
          <w:sz w:val="22"/>
          <w:szCs w:val="22"/>
        </w:rPr>
        <w:t xml:space="preserve">Manifestación de </w:t>
      </w:r>
      <w:r w:rsidR="003933CD" w:rsidRPr="002E44A8">
        <w:rPr>
          <w:b/>
          <w:color w:val="auto"/>
          <w:sz w:val="22"/>
          <w:szCs w:val="22"/>
        </w:rPr>
        <w:t>I</w:t>
      </w:r>
      <w:r w:rsidRPr="002E44A8">
        <w:rPr>
          <w:b/>
          <w:color w:val="auto"/>
          <w:sz w:val="22"/>
          <w:szCs w:val="22"/>
        </w:rPr>
        <w:t>nterés:</w:t>
      </w:r>
      <w:r w:rsidRPr="002E44A8">
        <w:rPr>
          <w:color w:val="auto"/>
          <w:sz w:val="22"/>
          <w:szCs w:val="22"/>
        </w:rPr>
        <w:t xml:space="preserve"> Es el conjunto de documentos que presentará</w:t>
      </w:r>
      <w:r w:rsidR="009B7EB0" w:rsidRPr="002E44A8">
        <w:rPr>
          <w:color w:val="auto"/>
          <w:sz w:val="22"/>
          <w:szCs w:val="22"/>
        </w:rPr>
        <w:t>(</w:t>
      </w:r>
      <w:r w:rsidRPr="002E44A8">
        <w:rPr>
          <w:color w:val="auto"/>
          <w:sz w:val="22"/>
          <w:szCs w:val="22"/>
        </w:rPr>
        <w:t>n</w:t>
      </w:r>
      <w:r w:rsidR="009B7EB0" w:rsidRPr="002E44A8">
        <w:rPr>
          <w:color w:val="auto"/>
          <w:sz w:val="22"/>
          <w:szCs w:val="22"/>
        </w:rPr>
        <w:t>)</w:t>
      </w:r>
      <w:r w:rsidRPr="002E44A8">
        <w:rPr>
          <w:color w:val="auto"/>
          <w:sz w:val="22"/>
          <w:szCs w:val="22"/>
        </w:rPr>
        <w:t xml:space="preserve"> </w:t>
      </w:r>
      <w:r w:rsidR="00BB1A3B" w:rsidRPr="002E44A8">
        <w:rPr>
          <w:color w:val="auto"/>
          <w:sz w:val="22"/>
          <w:szCs w:val="22"/>
        </w:rPr>
        <w:t>e</w:t>
      </w:r>
      <w:r w:rsidR="009B7EB0" w:rsidRPr="002E44A8">
        <w:rPr>
          <w:color w:val="auto"/>
          <w:sz w:val="22"/>
          <w:szCs w:val="22"/>
        </w:rPr>
        <w:t>l</w:t>
      </w:r>
      <w:r w:rsidR="00BB1A3B" w:rsidRPr="002E44A8">
        <w:rPr>
          <w:color w:val="auto"/>
          <w:sz w:val="22"/>
          <w:szCs w:val="22"/>
        </w:rPr>
        <w:t>(</w:t>
      </w:r>
      <w:r w:rsidRPr="002E44A8">
        <w:rPr>
          <w:color w:val="auto"/>
          <w:sz w:val="22"/>
          <w:szCs w:val="22"/>
        </w:rPr>
        <w:t>los</w:t>
      </w:r>
      <w:r w:rsidR="00BB1A3B" w:rsidRPr="002E44A8">
        <w:rPr>
          <w:color w:val="auto"/>
          <w:sz w:val="22"/>
          <w:szCs w:val="22"/>
        </w:rPr>
        <w:t>)</w:t>
      </w:r>
      <w:r w:rsidR="00C84AE9" w:rsidRPr="002E44A8">
        <w:rPr>
          <w:color w:val="auto"/>
          <w:sz w:val="22"/>
          <w:szCs w:val="22"/>
        </w:rPr>
        <w:t xml:space="preserve"> </w:t>
      </w:r>
      <w:r w:rsidR="00A42651" w:rsidRPr="002E44A8">
        <w:rPr>
          <w:color w:val="auto"/>
          <w:sz w:val="22"/>
          <w:szCs w:val="22"/>
        </w:rPr>
        <w:t>Participante</w:t>
      </w:r>
      <w:r w:rsidR="009B7EB0" w:rsidRPr="002E44A8">
        <w:rPr>
          <w:color w:val="auto"/>
          <w:sz w:val="22"/>
          <w:szCs w:val="22"/>
        </w:rPr>
        <w:t>(</w:t>
      </w:r>
      <w:r w:rsidR="006122EE" w:rsidRPr="002E44A8">
        <w:rPr>
          <w:color w:val="auto"/>
          <w:sz w:val="22"/>
          <w:szCs w:val="22"/>
        </w:rPr>
        <w:t>s</w:t>
      </w:r>
      <w:r w:rsidR="009B7EB0" w:rsidRPr="002E44A8">
        <w:rPr>
          <w:color w:val="auto"/>
          <w:sz w:val="22"/>
          <w:szCs w:val="22"/>
        </w:rPr>
        <w:t>)</w:t>
      </w:r>
      <w:r w:rsidR="006122EE" w:rsidRPr="002E44A8">
        <w:rPr>
          <w:color w:val="auto"/>
          <w:sz w:val="22"/>
          <w:szCs w:val="22"/>
        </w:rPr>
        <w:t xml:space="preserve"> </w:t>
      </w:r>
      <w:r w:rsidRPr="002E44A8">
        <w:rPr>
          <w:color w:val="auto"/>
          <w:sz w:val="22"/>
          <w:szCs w:val="22"/>
        </w:rPr>
        <w:t xml:space="preserve">a más tardar en la </w:t>
      </w:r>
      <w:r w:rsidR="006122EE" w:rsidRPr="002E44A8">
        <w:rPr>
          <w:color w:val="auto"/>
          <w:sz w:val="22"/>
          <w:szCs w:val="22"/>
        </w:rPr>
        <w:t>f</w:t>
      </w:r>
      <w:r w:rsidRPr="002E44A8">
        <w:rPr>
          <w:color w:val="auto"/>
          <w:sz w:val="22"/>
          <w:szCs w:val="22"/>
        </w:rPr>
        <w:t xml:space="preserve">echa de </w:t>
      </w:r>
      <w:r w:rsidR="006122EE" w:rsidRPr="002E44A8">
        <w:rPr>
          <w:color w:val="auto"/>
          <w:sz w:val="22"/>
          <w:szCs w:val="22"/>
        </w:rPr>
        <w:t>c</w:t>
      </w:r>
      <w:r w:rsidRPr="002E44A8">
        <w:rPr>
          <w:color w:val="auto"/>
          <w:sz w:val="22"/>
          <w:szCs w:val="22"/>
        </w:rPr>
        <w:t xml:space="preserve">ierre de la </w:t>
      </w:r>
      <w:r w:rsidR="00223FF9" w:rsidRPr="002E44A8">
        <w:rPr>
          <w:color w:val="auto"/>
          <w:sz w:val="22"/>
          <w:szCs w:val="22"/>
        </w:rPr>
        <w:t>Preselección</w:t>
      </w:r>
      <w:r w:rsidR="00816CBB" w:rsidRPr="002E44A8">
        <w:rPr>
          <w:color w:val="auto"/>
          <w:sz w:val="22"/>
          <w:szCs w:val="22"/>
        </w:rPr>
        <w:t>,</w:t>
      </w:r>
      <w:r w:rsidRPr="002E44A8">
        <w:rPr>
          <w:color w:val="auto"/>
          <w:sz w:val="22"/>
          <w:szCs w:val="22"/>
        </w:rPr>
        <w:t xml:space="preserve"> en </w:t>
      </w:r>
      <w:r w:rsidR="00BB1A3B" w:rsidRPr="002E44A8">
        <w:rPr>
          <w:color w:val="auto"/>
          <w:sz w:val="22"/>
          <w:szCs w:val="22"/>
        </w:rPr>
        <w:t>virtud de l</w:t>
      </w:r>
      <w:r w:rsidR="001B67BF" w:rsidRPr="002E44A8">
        <w:rPr>
          <w:color w:val="auto"/>
          <w:sz w:val="22"/>
          <w:szCs w:val="22"/>
        </w:rPr>
        <w:t>os</w:t>
      </w:r>
      <w:r w:rsidR="00BB1A3B" w:rsidRPr="002E44A8">
        <w:rPr>
          <w:color w:val="auto"/>
          <w:sz w:val="22"/>
          <w:szCs w:val="22"/>
        </w:rPr>
        <w:t xml:space="preserve"> cual</w:t>
      </w:r>
      <w:r w:rsidR="001B67BF" w:rsidRPr="002E44A8">
        <w:rPr>
          <w:color w:val="auto"/>
          <w:sz w:val="22"/>
          <w:szCs w:val="22"/>
        </w:rPr>
        <w:t>es</w:t>
      </w:r>
      <w:r w:rsidR="00BB1A3B" w:rsidRPr="002E44A8">
        <w:rPr>
          <w:color w:val="auto"/>
          <w:sz w:val="22"/>
          <w:szCs w:val="22"/>
        </w:rPr>
        <w:t xml:space="preserve"> </w:t>
      </w:r>
      <w:r w:rsidRPr="002E44A8">
        <w:rPr>
          <w:color w:val="auto"/>
          <w:sz w:val="22"/>
          <w:szCs w:val="22"/>
        </w:rPr>
        <w:t>indicará</w:t>
      </w:r>
      <w:r w:rsidR="00BB1A3B" w:rsidRPr="002E44A8">
        <w:rPr>
          <w:color w:val="auto"/>
          <w:sz w:val="22"/>
          <w:szCs w:val="22"/>
        </w:rPr>
        <w:t>(</w:t>
      </w:r>
      <w:r w:rsidRPr="002E44A8">
        <w:rPr>
          <w:color w:val="auto"/>
          <w:sz w:val="22"/>
          <w:szCs w:val="22"/>
        </w:rPr>
        <w:t>n</w:t>
      </w:r>
      <w:r w:rsidR="00BB1A3B" w:rsidRPr="002E44A8">
        <w:rPr>
          <w:color w:val="auto"/>
          <w:sz w:val="22"/>
          <w:szCs w:val="22"/>
        </w:rPr>
        <w:t>)</w:t>
      </w:r>
      <w:r w:rsidRPr="002E44A8">
        <w:rPr>
          <w:color w:val="auto"/>
          <w:sz w:val="22"/>
          <w:szCs w:val="22"/>
        </w:rPr>
        <w:t xml:space="preserve"> su inte</w:t>
      </w:r>
      <w:r w:rsidR="009B7EB0" w:rsidRPr="002E44A8">
        <w:rPr>
          <w:color w:val="auto"/>
          <w:sz w:val="22"/>
          <w:szCs w:val="22"/>
        </w:rPr>
        <w:t xml:space="preserve">rés </w:t>
      </w:r>
      <w:r w:rsidRPr="002E44A8">
        <w:rPr>
          <w:color w:val="auto"/>
          <w:sz w:val="22"/>
          <w:szCs w:val="22"/>
        </w:rPr>
        <w:t>e</w:t>
      </w:r>
      <w:r w:rsidR="009B7EB0" w:rsidRPr="002E44A8">
        <w:rPr>
          <w:color w:val="auto"/>
          <w:sz w:val="22"/>
          <w:szCs w:val="22"/>
        </w:rPr>
        <w:t>n</w:t>
      </w:r>
      <w:r w:rsidRPr="002E44A8">
        <w:rPr>
          <w:color w:val="auto"/>
          <w:sz w:val="22"/>
          <w:szCs w:val="22"/>
        </w:rPr>
        <w:t xml:space="preserve"> participar</w:t>
      </w:r>
      <w:r w:rsidR="009B7EB0" w:rsidRPr="002E44A8">
        <w:rPr>
          <w:color w:val="auto"/>
          <w:sz w:val="22"/>
          <w:szCs w:val="22"/>
        </w:rPr>
        <w:t xml:space="preserve"> en la </w:t>
      </w:r>
      <w:r w:rsidR="00456E00" w:rsidRPr="002E44A8">
        <w:rPr>
          <w:color w:val="auto"/>
          <w:sz w:val="22"/>
          <w:szCs w:val="22"/>
        </w:rPr>
        <w:t>misma</w:t>
      </w:r>
      <w:r w:rsidR="006122EE" w:rsidRPr="002E44A8">
        <w:rPr>
          <w:color w:val="auto"/>
          <w:sz w:val="22"/>
          <w:szCs w:val="22"/>
        </w:rPr>
        <w:t>.</w:t>
      </w:r>
      <w:r w:rsidRPr="002E44A8">
        <w:rPr>
          <w:color w:val="auto"/>
          <w:sz w:val="22"/>
          <w:szCs w:val="22"/>
        </w:rPr>
        <w:t xml:space="preserve"> La </w:t>
      </w:r>
      <w:r w:rsidR="00BB1A3B" w:rsidRPr="002E44A8">
        <w:rPr>
          <w:color w:val="auto"/>
          <w:sz w:val="22"/>
          <w:szCs w:val="22"/>
        </w:rPr>
        <w:t>M</w:t>
      </w:r>
      <w:r w:rsidRPr="002E44A8">
        <w:rPr>
          <w:color w:val="auto"/>
          <w:sz w:val="22"/>
          <w:szCs w:val="22"/>
        </w:rPr>
        <w:t xml:space="preserve">anifestación de </w:t>
      </w:r>
      <w:r w:rsidR="00BB1A3B" w:rsidRPr="002E44A8">
        <w:rPr>
          <w:color w:val="auto"/>
          <w:sz w:val="22"/>
          <w:szCs w:val="22"/>
        </w:rPr>
        <w:t>I</w:t>
      </w:r>
      <w:r w:rsidRPr="002E44A8">
        <w:rPr>
          <w:color w:val="auto"/>
          <w:sz w:val="22"/>
          <w:szCs w:val="22"/>
        </w:rPr>
        <w:t xml:space="preserve">nterés se compone de todos aquellos documentos </w:t>
      </w:r>
      <w:r w:rsidR="004C2AC7" w:rsidRPr="002E44A8">
        <w:rPr>
          <w:color w:val="auto"/>
          <w:sz w:val="22"/>
          <w:szCs w:val="22"/>
        </w:rPr>
        <w:t xml:space="preserve">e información </w:t>
      </w:r>
      <w:r w:rsidRPr="002E44A8">
        <w:rPr>
          <w:color w:val="auto"/>
          <w:sz w:val="22"/>
          <w:szCs w:val="22"/>
        </w:rPr>
        <w:t>necesari</w:t>
      </w:r>
      <w:r w:rsidR="004C2AC7" w:rsidRPr="002E44A8">
        <w:rPr>
          <w:color w:val="auto"/>
          <w:sz w:val="22"/>
          <w:szCs w:val="22"/>
        </w:rPr>
        <w:t>a</w:t>
      </w:r>
      <w:r w:rsidRPr="002E44A8">
        <w:rPr>
          <w:color w:val="auto"/>
          <w:sz w:val="22"/>
          <w:szCs w:val="22"/>
        </w:rPr>
        <w:t xml:space="preserve"> con l</w:t>
      </w:r>
      <w:r w:rsidR="004C2AC7" w:rsidRPr="002E44A8">
        <w:rPr>
          <w:color w:val="auto"/>
          <w:sz w:val="22"/>
          <w:szCs w:val="22"/>
        </w:rPr>
        <w:t>a</w:t>
      </w:r>
      <w:r w:rsidRPr="002E44A8">
        <w:rPr>
          <w:color w:val="auto"/>
          <w:sz w:val="22"/>
          <w:szCs w:val="22"/>
        </w:rPr>
        <w:t xml:space="preserve"> que se pretende</w:t>
      </w:r>
      <w:r w:rsidR="00BB1A3B" w:rsidRPr="002E44A8">
        <w:rPr>
          <w:color w:val="auto"/>
          <w:sz w:val="22"/>
          <w:szCs w:val="22"/>
        </w:rPr>
        <w:t>n</w:t>
      </w:r>
      <w:r w:rsidRPr="002E44A8">
        <w:rPr>
          <w:color w:val="auto"/>
          <w:sz w:val="22"/>
          <w:szCs w:val="22"/>
        </w:rPr>
        <w:t xml:space="preserve"> acreditar los </w:t>
      </w:r>
      <w:r w:rsidR="006122EE" w:rsidRPr="002E44A8">
        <w:rPr>
          <w:color w:val="auto"/>
          <w:sz w:val="22"/>
          <w:szCs w:val="22"/>
        </w:rPr>
        <w:t>r</w:t>
      </w:r>
      <w:r w:rsidRPr="002E44A8">
        <w:rPr>
          <w:color w:val="auto"/>
          <w:sz w:val="22"/>
          <w:szCs w:val="22"/>
        </w:rPr>
        <w:t xml:space="preserve">equisitos </w:t>
      </w:r>
      <w:r w:rsidR="00BB1A3B" w:rsidRPr="002E44A8">
        <w:rPr>
          <w:color w:val="auto"/>
          <w:sz w:val="22"/>
          <w:szCs w:val="22"/>
        </w:rPr>
        <w:t xml:space="preserve">de la </w:t>
      </w:r>
      <w:r w:rsidR="00223FF9" w:rsidRPr="002E44A8">
        <w:rPr>
          <w:color w:val="auto"/>
          <w:sz w:val="22"/>
          <w:szCs w:val="22"/>
        </w:rPr>
        <w:t>Preselección</w:t>
      </w:r>
      <w:r w:rsidR="00454074" w:rsidRPr="002E44A8">
        <w:rPr>
          <w:color w:val="auto"/>
          <w:sz w:val="22"/>
          <w:szCs w:val="22"/>
        </w:rPr>
        <w:t xml:space="preserve"> </w:t>
      </w:r>
      <w:r w:rsidR="004C2AC7" w:rsidRPr="002E44A8">
        <w:rPr>
          <w:color w:val="auto"/>
          <w:sz w:val="22"/>
          <w:szCs w:val="22"/>
        </w:rPr>
        <w:t>en los aspectos</w:t>
      </w:r>
      <w:r w:rsidR="000C2D2E" w:rsidRPr="002E44A8">
        <w:rPr>
          <w:color w:val="auto"/>
          <w:sz w:val="22"/>
          <w:szCs w:val="22"/>
        </w:rPr>
        <w:t xml:space="preserve"> definidos en los Términos de la Preselección</w:t>
      </w:r>
      <w:r w:rsidR="00D83938" w:rsidRPr="002E44A8">
        <w:rPr>
          <w:color w:val="auto"/>
          <w:sz w:val="22"/>
          <w:szCs w:val="22"/>
        </w:rPr>
        <w:t xml:space="preserve">, </w:t>
      </w:r>
      <w:r w:rsidR="00E64A01" w:rsidRPr="002E44A8">
        <w:rPr>
          <w:color w:val="auto"/>
          <w:sz w:val="22"/>
          <w:szCs w:val="22"/>
        </w:rPr>
        <w:t xml:space="preserve">para una categoría o </w:t>
      </w:r>
      <w:r w:rsidR="00777E42" w:rsidRPr="002E44A8">
        <w:rPr>
          <w:color w:val="auto"/>
          <w:sz w:val="22"/>
          <w:szCs w:val="22"/>
        </w:rPr>
        <w:t>subcategoría</w:t>
      </w:r>
      <w:r w:rsidR="00E64A01" w:rsidRPr="002E44A8">
        <w:rPr>
          <w:color w:val="auto"/>
          <w:sz w:val="22"/>
          <w:szCs w:val="22"/>
        </w:rPr>
        <w:t xml:space="preserve"> de bienes y</w:t>
      </w:r>
      <w:r w:rsidR="00CD7884" w:rsidRPr="002E44A8">
        <w:rPr>
          <w:color w:val="auto"/>
          <w:sz w:val="22"/>
          <w:szCs w:val="22"/>
        </w:rPr>
        <w:t>/o</w:t>
      </w:r>
      <w:r w:rsidR="00E64A01" w:rsidRPr="002E44A8">
        <w:rPr>
          <w:color w:val="auto"/>
          <w:sz w:val="22"/>
          <w:szCs w:val="22"/>
        </w:rPr>
        <w:t xml:space="preserve"> servicios.</w:t>
      </w:r>
    </w:p>
    <w:p w14:paraId="44C8C2FD" w14:textId="3898EB07" w:rsidR="00EE1B50" w:rsidRPr="002E44A8" w:rsidRDefault="00EE1B50" w:rsidP="004032B9">
      <w:pPr>
        <w:pStyle w:val="Default"/>
        <w:jc w:val="both"/>
        <w:rPr>
          <w:color w:val="auto"/>
          <w:sz w:val="22"/>
          <w:szCs w:val="22"/>
        </w:rPr>
      </w:pPr>
    </w:p>
    <w:p w14:paraId="3669CF50" w14:textId="21704137" w:rsidR="00EE1B50" w:rsidRPr="002E44A8" w:rsidRDefault="00EE1B50" w:rsidP="004032B9">
      <w:pPr>
        <w:pStyle w:val="Default"/>
        <w:jc w:val="both"/>
        <w:rPr>
          <w:bCs/>
          <w:color w:val="auto"/>
          <w:sz w:val="22"/>
          <w:szCs w:val="22"/>
        </w:rPr>
      </w:pPr>
      <w:r w:rsidRPr="002E44A8">
        <w:rPr>
          <w:b/>
          <w:bCs/>
          <w:color w:val="auto"/>
          <w:sz w:val="22"/>
          <w:szCs w:val="22"/>
        </w:rPr>
        <w:lastRenderedPageBreak/>
        <w:t xml:space="preserve">Mecanismo de Elección de </w:t>
      </w:r>
      <w:r w:rsidR="001B67BF" w:rsidRPr="002E44A8">
        <w:rPr>
          <w:b/>
          <w:bCs/>
          <w:color w:val="auto"/>
          <w:sz w:val="22"/>
          <w:szCs w:val="22"/>
        </w:rPr>
        <w:t>Oferentes</w:t>
      </w:r>
      <w:r w:rsidRPr="002E44A8">
        <w:rPr>
          <w:b/>
          <w:bCs/>
          <w:color w:val="auto"/>
          <w:sz w:val="22"/>
          <w:szCs w:val="22"/>
        </w:rPr>
        <w:t xml:space="preserve"> o Mecanismo de Elección: </w:t>
      </w:r>
      <w:r w:rsidRPr="002E44A8">
        <w:rPr>
          <w:bCs/>
          <w:color w:val="auto"/>
          <w:sz w:val="22"/>
          <w:szCs w:val="22"/>
        </w:rPr>
        <w:t>Es cualquiera de los procesos de escogencia de contratista</w:t>
      </w:r>
      <w:r w:rsidR="001B67BF" w:rsidRPr="002E44A8">
        <w:rPr>
          <w:bCs/>
          <w:color w:val="auto"/>
          <w:sz w:val="22"/>
          <w:szCs w:val="22"/>
        </w:rPr>
        <w:t>s</w:t>
      </w:r>
      <w:r w:rsidRPr="002E44A8">
        <w:rPr>
          <w:bCs/>
          <w:color w:val="auto"/>
          <w:sz w:val="22"/>
          <w:szCs w:val="22"/>
        </w:rPr>
        <w:t xml:space="preserve"> regulados en el </w:t>
      </w:r>
      <w:r w:rsidR="00B66927" w:rsidRPr="002E44A8">
        <w:rPr>
          <w:bCs/>
          <w:color w:val="auto"/>
          <w:sz w:val="22"/>
          <w:szCs w:val="22"/>
        </w:rPr>
        <w:t>Manual de Contratación</w:t>
      </w:r>
      <w:r w:rsidRPr="002E44A8">
        <w:rPr>
          <w:bCs/>
          <w:color w:val="auto"/>
          <w:sz w:val="22"/>
          <w:szCs w:val="22"/>
        </w:rPr>
        <w:t xml:space="preserve"> de </w:t>
      </w:r>
      <w:r w:rsidR="00E80CE1" w:rsidRPr="002E44A8">
        <w:rPr>
          <w:color w:val="auto"/>
          <w:sz w:val="22"/>
          <w:szCs w:val="22"/>
        </w:rPr>
        <w:t>ODC</w:t>
      </w:r>
      <w:r w:rsidRPr="002E44A8">
        <w:rPr>
          <w:bCs/>
          <w:color w:val="auto"/>
          <w:sz w:val="22"/>
          <w:szCs w:val="22"/>
        </w:rPr>
        <w:t>.</w:t>
      </w:r>
    </w:p>
    <w:p w14:paraId="1D27FDD8" w14:textId="0CBC1229" w:rsidR="00EE1B50" w:rsidRPr="002E44A8" w:rsidRDefault="00EE1B50" w:rsidP="004032B9">
      <w:pPr>
        <w:pStyle w:val="Default"/>
        <w:jc w:val="both"/>
        <w:rPr>
          <w:bCs/>
          <w:color w:val="auto"/>
          <w:sz w:val="22"/>
          <w:szCs w:val="22"/>
        </w:rPr>
      </w:pPr>
    </w:p>
    <w:p w14:paraId="344214BC" w14:textId="2982EEAD" w:rsidR="00461396" w:rsidRPr="002E44A8" w:rsidRDefault="00461396" w:rsidP="3C80BDBB">
      <w:pPr>
        <w:pStyle w:val="Default"/>
        <w:jc w:val="both"/>
        <w:rPr>
          <w:color w:val="auto"/>
          <w:sz w:val="22"/>
          <w:szCs w:val="22"/>
        </w:rPr>
      </w:pPr>
      <w:r w:rsidRPr="3C80BDBB">
        <w:rPr>
          <w:b/>
          <w:bCs/>
          <w:color w:val="auto"/>
          <w:sz w:val="22"/>
          <w:szCs w:val="22"/>
        </w:rPr>
        <w:t>Plataforma Electrónica:</w:t>
      </w:r>
      <w:r w:rsidRPr="3C80BDBB">
        <w:rPr>
          <w:color w:val="auto"/>
          <w:sz w:val="22"/>
          <w:szCs w:val="22"/>
        </w:rPr>
        <w:t xml:space="preserve"> Herramienta a través de la cual son publicadas, además de los Mecanismos de Elección, las preselecciones que adelante ODC. Para la Preselección, esta herramienta es el único medio oficial para la recepción de las Manifestaciones de Interés, así como el canal de comunicación con los Participantes.</w:t>
      </w:r>
    </w:p>
    <w:p w14:paraId="66224A6F" w14:textId="77777777" w:rsidR="00461396" w:rsidRPr="002E44A8" w:rsidRDefault="00461396" w:rsidP="00461396">
      <w:pPr>
        <w:pStyle w:val="Default"/>
        <w:jc w:val="both"/>
        <w:rPr>
          <w:bCs/>
          <w:color w:val="auto"/>
          <w:sz w:val="22"/>
          <w:szCs w:val="22"/>
        </w:rPr>
      </w:pPr>
    </w:p>
    <w:p w14:paraId="4C8E71DE" w14:textId="52325587" w:rsidR="00461396" w:rsidRPr="002E44A8" w:rsidRDefault="00461396" w:rsidP="3C80BDBB">
      <w:pPr>
        <w:pStyle w:val="Default"/>
        <w:jc w:val="both"/>
        <w:rPr>
          <w:color w:val="auto"/>
          <w:sz w:val="22"/>
          <w:szCs w:val="22"/>
        </w:rPr>
      </w:pPr>
      <w:r w:rsidRPr="3C80BDBB">
        <w:rPr>
          <w:b/>
          <w:bCs/>
          <w:color w:val="auto"/>
          <w:sz w:val="22"/>
          <w:szCs w:val="22"/>
        </w:rPr>
        <w:t>Participante:</w:t>
      </w:r>
      <w:r w:rsidRPr="3C80BDBB">
        <w:rPr>
          <w:color w:val="auto"/>
          <w:sz w:val="22"/>
          <w:szCs w:val="22"/>
        </w:rPr>
        <w:t xml:space="preserve"> Es la persona natural o jurídica, nacional o extranjera que, una vez vinculada a ODC en su Registro de Oferentes, Proveedores y Contratistas – RP, por su cuenta y riesgo, decide participar en esta Preselección, bajo las condiciones establecidas en los Términos de la Preselección, a través de la Manifestación de Interés, con el fin de ser preseleccionado</w:t>
      </w:r>
      <w:r w:rsidR="2DF880D1" w:rsidRPr="3C80BDBB">
        <w:rPr>
          <w:color w:val="auto"/>
          <w:sz w:val="22"/>
          <w:szCs w:val="22"/>
        </w:rPr>
        <w:t>.</w:t>
      </w:r>
    </w:p>
    <w:p w14:paraId="2BCE082F" w14:textId="77777777" w:rsidR="00BC1A19" w:rsidRPr="002E44A8" w:rsidRDefault="00BC1A19" w:rsidP="004032B9">
      <w:pPr>
        <w:pStyle w:val="Default"/>
        <w:jc w:val="both"/>
        <w:rPr>
          <w:bCs/>
          <w:color w:val="auto"/>
          <w:sz w:val="22"/>
          <w:szCs w:val="22"/>
        </w:rPr>
      </w:pPr>
    </w:p>
    <w:p w14:paraId="3C9A6254" w14:textId="6E553A16" w:rsidR="00CD74F1" w:rsidRDefault="00223FF9" w:rsidP="004032B9">
      <w:pPr>
        <w:pStyle w:val="Default"/>
        <w:jc w:val="both"/>
        <w:rPr>
          <w:color w:val="auto"/>
          <w:sz w:val="22"/>
          <w:szCs w:val="22"/>
        </w:rPr>
      </w:pPr>
      <w:r w:rsidRPr="002E44A8">
        <w:rPr>
          <w:b/>
          <w:color w:val="auto"/>
          <w:sz w:val="22"/>
          <w:szCs w:val="22"/>
        </w:rPr>
        <w:t>Preselección</w:t>
      </w:r>
      <w:r w:rsidR="00CD74F1" w:rsidRPr="002E44A8">
        <w:rPr>
          <w:b/>
          <w:color w:val="auto"/>
          <w:sz w:val="22"/>
          <w:szCs w:val="22"/>
        </w:rPr>
        <w:t>:</w:t>
      </w:r>
      <w:r w:rsidR="00CD74F1" w:rsidRPr="002E44A8">
        <w:rPr>
          <w:color w:val="auto"/>
          <w:sz w:val="22"/>
          <w:szCs w:val="22"/>
        </w:rPr>
        <w:t xml:space="preserve"> Procedimiento establecido </w:t>
      </w:r>
      <w:r w:rsidR="00CD7884" w:rsidRPr="002E44A8">
        <w:rPr>
          <w:color w:val="auto"/>
          <w:sz w:val="22"/>
          <w:szCs w:val="22"/>
        </w:rPr>
        <w:t xml:space="preserve">por </w:t>
      </w:r>
      <w:r w:rsidR="00E80CE1" w:rsidRPr="002E44A8">
        <w:rPr>
          <w:bCs/>
          <w:color w:val="auto"/>
          <w:sz w:val="22"/>
          <w:szCs w:val="22"/>
        </w:rPr>
        <w:t>ODC</w:t>
      </w:r>
      <w:r w:rsidR="00CD74F1" w:rsidRPr="002E44A8">
        <w:rPr>
          <w:color w:val="auto"/>
          <w:sz w:val="22"/>
          <w:szCs w:val="22"/>
        </w:rPr>
        <w:t>,</w:t>
      </w:r>
      <w:r w:rsidR="00CD74F1" w:rsidRPr="002E44A8">
        <w:rPr>
          <w:b/>
          <w:color w:val="auto"/>
          <w:sz w:val="22"/>
          <w:szCs w:val="22"/>
        </w:rPr>
        <w:t xml:space="preserve"> </w:t>
      </w:r>
      <w:r w:rsidR="00CD74F1" w:rsidRPr="002E44A8">
        <w:rPr>
          <w:color w:val="auto"/>
          <w:sz w:val="22"/>
          <w:szCs w:val="22"/>
        </w:rPr>
        <w:t xml:space="preserve">como parte de la </w:t>
      </w:r>
      <w:r w:rsidR="009D4E10" w:rsidRPr="002E44A8">
        <w:rPr>
          <w:color w:val="auto"/>
          <w:sz w:val="22"/>
          <w:szCs w:val="22"/>
        </w:rPr>
        <w:t>etapa de relacionamiento con oferentes, proveedores y contratistas</w:t>
      </w:r>
      <w:r w:rsidR="00CD74F1" w:rsidRPr="002E44A8">
        <w:rPr>
          <w:color w:val="auto"/>
          <w:sz w:val="22"/>
          <w:szCs w:val="22"/>
        </w:rPr>
        <w:t xml:space="preserve">, que consiste </w:t>
      </w:r>
      <w:r w:rsidR="001756BF" w:rsidRPr="002E44A8">
        <w:rPr>
          <w:color w:val="auto"/>
          <w:sz w:val="22"/>
          <w:szCs w:val="22"/>
        </w:rPr>
        <w:t xml:space="preserve">en </w:t>
      </w:r>
      <w:r w:rsidR="009D4E10" w:rsidRPr="002E44A8">
        <w:rPr>
          <w:color w:val="auto"/>
          <w:sz w:val="22"/>
          <w:szCs w:val="22"/>
        </w:rPr>
        <w:t xml:space="preserve">la validación y análisis de la información disponible de los </w:t>
      </w:r>
      <w:r w:rsidR="000F21E5" w:rsidRPr="002E44A8">
        <w:rPr>
          <w:color w:val="auto"/>
          <w:sz w:val="22"/>
          <w:szCs w:val="22"/>
        </w:rPr>
        <w:t xml:space="preserve">Participantes </w:t>
      </w:r>
      <w:r w:rsidR="009D4E10" w:rsidRPr="002E44A8">
        <w:rPr>
          <w:color w:val="auto"/>
          <w:sz w:val="22"/>
          <w:szCs w:val="22"/>
        </w:rPr>
        <w:t>en</w:t>
      </w:r>
      <w:r w:rsidR="002911F8" w:rsidRPr="002E44A8">
        <w:rPr>
          <w:color w:val="auto"/>
          <w:sz w:val="22"/>
          <w:szCs w:val="22"/>
        </w:rPr>
        <w:t xml:space="preserve"> relación con los criterios establecidos en el presente documento</w:t>
      </w:r>
      <w:r w:rsidR="009D4E10" w:rsidRPr="002E44A8">
        <w:rPr>
          <w:color w:val="auto"/>
          <w:sz w:val="22"/>
          <w:szCs w:val="22"/>
        </w:rPr>
        <w:t xml:space="preserve">, con el objeto de habilitarlos para </w:t>
      </w:r>
      <w:r w:rsidR="00007930" w:rsidRPr="002E44A8">
        <w:rPr>
          <w:color w:val="auto"/>
          <w:sz w:val="22"/>
          <w:szCs w:val="22"/>
        </w:rPr>
        <w:t xml:space="preserve">participar en los Mecanismos de Elección que adelante </w:t>
      </w:r>
      <w:r w:rsidR="00E80CE1" w:rsidRPr="002E44A8">
        <w:rPr>
          <w:color w:val="auto"/>
          <w:sz w:val="22"/>
          <w:szCs w:val="22"/>
        </w:rPr>
        <w:t>ODC</w:t>
      </w:r>
      <w:r w:rsidR="00007930" w:rsidRPr="002E44A8">
        <w:rPr>
          <w:color w:val="auto"/>
          <w:sz w:val="22"/>
          <w:szCs w:val="22"/>
        </w:rPr>
        <w:t xml:space="preserve"> para la contratación de </w:t>
      </w:r>
      <w:r w:rsidR="009D4E10" w:rsidRPr="002E44A8">
        <w:rPr>
          <w:color w:val="auto"/>
          <w:sz w:val="22"/>
          <w:szCs w:val="22"/>
        </w:rPr>
        <w:t xml:space="preserve">los Servicios o Bienes </w:t>
      </w:r>
      <w:r w:rsidR="004D77F1" w:rsidRPr="002E44A8">
        <w:rPr>
          <w:color w:val="auto"/>
          <w:sz w:val="22"/>
          <w:szCs w:val="22"/>
        </w:rPr>
        <w:t xml:space="preserve">que </w:t>
      </w:r>
      <w:r w:rsidR="00007930" w:rsidRPr="002E44A8">
        <w:rPr>
          <w:color w:val="auto"/>
          <w:sz w:val="22"/>
          <w:szCs w:val="22"/>
        </w:rPr>
        <w:t>requ</w:t>
      </w:r>
      <w:r w:rsidR="004D77F1" w:rsidRPr="002E44A8">
        <w:rPr>
          <w:color w:val="auto"/>
          <w:sz w:val="22"/>
          <w:szCs w:val="22"/>
        </w:rPr>
        <w:t xml:space="preserve">iera, </w:t>
      </w:r>
      <w:r w:rsidR="009D4E10" w:rsidRPr="002E44A8">
        <w:rPr>
          <w:color w:val="auto"/>
          <w:sz w:val="22"/>
          <w:szCs w:val="22"/>
        </w:rPr>
        <w:t>mediante el análisis de su constitución legal, la solvencia económica, el cumplimiento de normas y políticas de HSE, la procedencia de sus fondos económicos, la transparencia y el desempeño de sus relaciones comerciales, sus antecedentes judiciales, disciplinarios, inhabilidades, incompatibilidades, conflictos de interés y la legalidad de sus actuaciones</w:t>
      </w:r>
      <w:r w:rsidR="00007930" w:rsidRPr="002E44A8">
        <w:rPr>
          <w:color w:val="auto"/>
          <w:sz w:val="22"/>
          <w:szCs w:val="22"/>
        </w:rPr>
        <w:t>.</w:t>
      </w:r>
    </w:p>
    <w:p w14:paraId="4443C9E4" w14:textId="77777777" w:rsidR="00461396" w:rsidRDefault="00461396" w:rsidP="004032B9">
      <w:pPr>
        <w:pStyle w:val="Default"/>
        <w:jc w:val="both"/>
        <w:rPr>
          <w:color w:val="auto"/>
          <w:sz w:val="22"/>
          <w:szCs w:val="22"/>
        </w:rPr>
      </w:pPr>
    </w:p>
    <w:p w14:paraId="110475F7" w14:textId="3CA355AA" w:rsidR="00461396" w:rsidRPr="00B65232" w:rsidRDefault="00461396" w:rsidP="00461396">
      <w:pPr>
        <w:autoSpaceDE w:val="0"/>
        <w:autoSpaceDN w:val="0"/>
        <w:adjustRightInd w:val="0"/>
        <w:jc w:val="both"/>
        <w:rPr>
          <w:rFonts w:cs="Arial"/>
          <w:color w:val="000000"/>
          <w:lang w:val="es-419"/>
        </w:rPr>
      </w:pPr>
      <w:r w:rsidRPr="3C80BDBB">
        <w:rPr>
          <w:rFonts w:cs="Arial"/>
          <w:b/>
          <w:bCs/>
        </w:rPr>
        <w:t>Soporte Plataforma Electrónica:</w:t>
      </w:r>
      <w:r w:rsidRPr="3C80BDBB">
        <w:rPr>
          <w:rFonts w:cs="Arial"/>
        </w:rPr>
        <w:t xml:space="preserve"> Línea telefónica a la cual los proveedores interesados en ser preseleccionados podrán comunicarse para recibir cualquier tipo de soporte técnico en el uso de la Plataforma Electrónica y que corresponde al abonado telefónico </w:t>
      </w:r>
      <w:r w:rsidR="228E8CEC" w:rsidRPr="3C80BDBB">
        <w:rPr>
          <w:rFonts w:cs="Arial"/>
        </w:rPr>
        <w:t>601 – 4898100.</w:t>
      </w:r>
    </w:p>
    <w:p w14:paraId="732E5234" w14:textId="77777777" w:rsidR="00461396" w:rsidRPr="00B65232" w:rsidRDefault="00461396" w:rsidP="00461396">
      <w:pPr>
        <w:pStyle w:val="Default"/>
        <w:jc w:val="both"/>
        <w:rPr>
          <w:b/>
          <w:bCs/>
          <w:color w:val="auto"/>
          <w:sz w:val="22"/>
          <w:szCs w:val="22"/>
        </w:rPr>
      </w:pPr>
    </w:p>
    <w:p w14:paraId="0EB3565A" w14:textId="6ECA4AB1" w:rsidR="00461396" w:rsidRPr="002E44A8" w:rsidRDefault="00461396" w:rsidP="004032B9">
      <w:pPr>
        <w:pStyle w:val="Default"/>
        <w:jc w:val="both"/>
        <w:rPr>
          <w:color w:val="auto"/>
          <w:sz w:val="22"/>
          <w:szCs w:val="22"/>
        </w:rPr>
      </w:pPr>
      <w:r w:rsidRPr="3C80BDBB">
        <w:rPr>
          <w:b/>
          <w:bCs/>
          <w:color w:val="auto"/>
          <w:sz w:val="22"/>
          <w:szCs w:val="22"/>
        </w:rPr>
        <w:t>Tercero Autorizado:</w:t>
      </w:r>
      <w:r w:rsidRPr="3C80BDBB">
        <w:rPr>
          <w:color w:val="auto"/>
          <w:sz w:val="22"/>
          <w:szCs w:val="22"/>
        </w:rPr>
        <w:t xml:space="preserve"> Compañía que presta a ODC el servicio de identificación, vinculación y preselección de oferentes, </w:t>
      </w:r>
      <w:r w:rsidR="07F5618D" w:rsidRPr="3C80BDBB">
        <w:rPr>
          <w:color w:val="auto"/>
          <w:sz w:val="22"/>
          <w:szCs w:val="22"/>
        </w:rPr>
        <w:t>actualmente Suplos.</w:t>
      </w:r>
    </w:p>
    <w:p w14:paraId="657DEE44" w14:textId="44336B89" w:rsidR="004B1B05" w:rsidRPr="002E44A8" w:rsidRDefault="004B1B05" w:rsidP="004032B9">
      <w:pPr>
        <w:pStyle w:val="Default"/>
        <w:jc w:val="both"/>
        <w:rPr>
          <w:color w:val="auto"/>
          <w:sz w:val="22"/>
          <w:szCs w:val="22"/>
        </w:rPr>
      </w:pPr>
    </w:p>
    <w:p w14:paraId="124C903A" w14:textId="2DE81E3B" w:rsidR="00DF6BA9" w:rsidRPr="002E44A8" w:rsidRDefault="00CD74F1" w:rsidP="004032B9">
      <w:pPr>
        <w:pStyle w:val="Default"/>
        <w:jc w:val="both"/>
        <w:rPr>
          <w:color w:val="auto"/>
          <w:sz w:val="22"/>
          <w:szCs w:val="22"/>
        </w:rPr>
      </w:pPr>
      <w:r w:rsidRPr="002E44A8">
        <w:rPr>
          <w:b/>
          <w:color w:val="auto"/>
          <w:sz w:val="22"/>
          <w:szCs w:val="22"/>
        </w:rPr>
        <w:t xml:space="preserve">Términos de la </w:t>
      </w:r>
      <w:r w:rsidR="00223FF9" w:rsidRPr="002E44A8">
        <w:rPr>
          <w:b/>
          <w:color w:val="auto"/>
          <w:sz w:val="22"/>
          <w:szCs w:val="22"/>
        </w:rPr>
        <w:t>Preselección</w:t>
      </w:r>
      <w:r w:rsidRPr="002E44A8">
        <w:rPr>
          <w:b/>
          <w:color w:val="auto"/>
          <w:sz w:val="22"/>
          <w:szCs w:val="22"/>
        </w:rPr>
        <w:t>:</w:t>
      </w:r>
      <w:r w:rsidRPr="002E44A8">
        <w:rPr>
          <w:color w:val="auto"/>
          <w:sz w:val="22"/>
          <w:szCs w:val="22"/>
        </w:rPr>
        <w:t xml:space="preserve"> Es el presente documento, junto con los anexos y </w:t>
      </w:r>
      <w:r w:rsidR="00297D5D" w:rsidRPr="002E44A8">
        <w:rPr>
          <w:color w:val="auto"/>
          <w:sz w:val="22"/>
          <w:szCs w:val="22"/>
        </w:rPr>
        <w:t>Documentos M</w:t>
      </w:r>
      <w:r w:rsidRPr="002E44A8">
        <w:rPr>
          <w:color w:val="auto"/>
          <w:sz w:val="22"/>
          <w:szCs w:val="22"/>
        </w:rPr>
        <w:t>odifica</w:t>
      </w:r>
      <w:r w:rsidR="00297D5D" w:rsidRPr="002E44A8">
        <w:rPr>
          <w:color w:val="auto"/>
          <w:sz w:val="22"/>
          <w:szCs w:val="22"/>
        </w:rPr>
        <w:t>torios</w:t>
      </w:r>
      <w:r w:rsidRPr="002E44A8">
        <w:rPr>
          <w:color w:val="auto"/>
          <w:sz w:val="22"/>
          <w:szCs w:val="22"/>
        </w:rPr>
        <w:t xml:space="preserve">, </w:t>
      </w:r>
      <w:r w:rsidR="00297D5D" w:rsidRPr="002E44A8">
        <w:rPr>
          <w:color w:val="auto"/>
          <w:sz w:val="22"/>
          <w:szCs w:val="22"/>
        </w:rPr>
        <w:t xml:space="preserve">los cuales se entienden integrados a éste, y </w:t>
      </w:r>
      <w:r w:rsidRPr="002E44A8">
        <w:rPr>
          <w:color w:val="auto"/>
          <w:sz w:val="22"/>
          <w:szCs w:val="22"/>
        </w:rPr>
        <w:t xml:space="preserve">que contienen las reglas, plazos, condiciones y procedimientos de la </w:t>
      </w:r>
      <w:r w:rsidR="00223FF9" w:rsidRPr="002E44A8">
        <w:rPr>
          <w:color w:val="auto"/>
          <w:sz w:val="22"/>
          <w:szCs w:val="22"/>
        </w:rPr>
        <w:t>Preselección</w:t>
      </w:r>
      <w:r w:rsidRPr="002E44A8">
        <w:rPr>
          <w:color w:val="auto"/>
          <w:sz w:val="22"/>
          <w:szCs w:val="22"/>
        </w:rPr>
        <w:t>, con el fin de conformar la Lista de Pre</w:t>
      </w:r>
      <w:r w:rsidR="00CB7E7C" w:rsidRPr="002E44A8">
        <w:rPr>
          <w:color w:val="auto"/>
          <w:sz w:val="22"/>
          <w:szCs w:val="22"/>
        </w:rPr>
        <w:t>seleccionados</w:t>
      </w:r>
      <w:r w:rsidRPr="002E44A8">
        <w:rPr>
          <w:color w:val="auto"/>
          <w:sz w:val="22"/>
          <w:szCs w:val="22"/>
        </w:rPr>
        <w:t>.</w:t>
      </w:r>
    </w:p>
    <w:p w14:paraId="6745CE47" w14:textId="79300E4A" w:rsidR="009C5D68" w:rsidRPr="002E44A8" w:rsidRDefault="00A31262" w:rsidP="00A31262">
      <w:pPr>
        <w:pStyle w:val="Ttulo2"/>
      </w:pPr>
      <w:r>
        <w:t>1.3</w:t>
      </w:r>
      <w:r>
        <w:tab/>
      </w:r>
      <w:r w:rsidR="009C5D68" w:rsidRPr="002E44A8">
        <w:t>O</w:t>
      </w:r>
      <w:r w:rsidR="005A68B6" w:rsidRPr="002E44A8">
        <w:t>bjeto</w:t>
      </w:r>
      <w:r w:rsidR="00354FFE" w:rsidRPr="002E44A8">
        <w:t>.</w:t>
      </w:r>
      <w:r w:rsidR="009C5D68" w:rsidRPr="002E44A8">
        <w:t xml:space="preserve"> </w:t>
      </w:r>
      <w:r w:rsidR="00B54E15" w:rsidRPr="002E44A8">
        <w:t xml:space="preserve"> </w:t>
      </w:r>
    </w:p>
    <w:p w14:paraId="7C075F05" w14:textId="77777777" w:rsidR="00B54E15" w:rsidRPr="002E44A8" w:rsidRDefault="00B54E15" w:rsidP="004032B9">
      <w:pPr>
        <w:pStyle w:val="Default"/>
        <w:jc w:val="both"/>
        <w:rPr>
          <w:color w:val="auto"/>
          <w:sz w:val="22"/>
          <w:szCs w:val="22"/>
        </w:rPr>
      </w:pPr>
    </w:p>
    <w:p w14:paraId="46B28F5F" w14:textId="31A4DAF4" w:rsidR="00003184" w:rsidRPr="00542309" w:rsidRDefault="00267F1B" w:rsidP="004032B9">
      <w:pPr>
        <w:pStyle w:val="Default"/>
        <w:jc w:val="both"/>
        <w:rPr>
          <w:color w:val="auto"/>
          <w:sz w:val="22"/>
          <w:szCs w:val="22"/>
        </w:rPr>
      </w:pPr>
      <w:r w:rsidRPr="3C80BDBB">
        <w:rPr>
          <w:color w:val="auto"/>
          <w:sz w:val="22"/>
          <w:szCs w:val="22"/>
        </w:rPr>
        <w:t>Preseleccionar a</w:t>
      </w:r>
      <w:r w:rsidR="00951A10" w:rsidRPr="3C80BDBB">
        <w:rPr>
          <w:color w:val="auto"/>
          <w:sz w:val="22"/>
          <w:szCs w:val="22"/>
        </w:rPr>
        <w:t xml:space="preserve"> los </w:t>
      </w:r>
      <w:r w:rsidR="00C31E98" w:rsidRPr="3C80BDBB">
        <w:rPr>
          <w:color w:val="auto"/>
          <w:sz w:val="22"/>
          <w:szCs w:val="22"/>
        </w:rPr>
        <w:t xml:space="preserve">Participantes </w:t>
      </w:r>
      <w:r w:rsidR="002055DA" w:rsidRPr="3C80BDBB">
        <w:rPr>
          <w:color w:val="auto"/>
          <w:sz w:val="22"/>
          <w:szCs w:val="22"/>
        </w:rPr>
        <w:t>para</w:t>
      </w:r>
      <w:r w:rsidR="0049004E" w:rsidRPr="3C80BDBB">
        <w:rPr>
          <w:color w:val="auto"/>
          <w:sz w:val="22"/>
          <w:szCs w:val="22"/>
        </w:rPr>
        <w:t xml:space="preserve"> </w:t>
      </w:r>
      <w:r w:rsidR="00A5277A" w:rsidRPr="001758A5">
        <w:rPr>
          <w:b/>
          <w:bCs/>
          <w:i/>
          <w:iCs/>
          <w:color w:val="auto"/>
          <w:sz w:val="22"/>
          <w:szCs w:val="22"/>
        </w:rPr>
        <w:t>CONTRATACIÓN DE UNA SOLUCIÓN O HERRAMIENTA TECNOLÓGICA INTEGRAL (PREFERIBLEMENTE SAAS) QUE SOPORTE EL CICLO DE VIDA COMPLETO DE LOS PROVEEDORES, Y GESTION DE PROCESOS DE COMPRAS, ASEGURANDO LA TRAZABILIDAD, EL CUMPLIMIENTO NORMATIVO (HSE/LEGAL) Y LA EFICIENCIA OPERATIVA EN LA CADENA DE ABASTECIMIENTO.</w:t>
      </w:r>
      <w:r w:rsidR="00A5277A" w:rsidRPr="00A5277A">
        <w:rPr>
          <w:b/>
          <w:bCs/>
          <w:color w:val="auto"/>
          <w:sz w:val="22"/>
          <w:szCs w:val="22"/>
        </w:rPr>
        <w:t>”</w:t>
      </w:r>
      <w:r w:rsidR="00A5277A">
        <w:rPr>
          <w:b/>
          <w:bCs/>
          <w:color w:val="auto"/>
          <w:sz w:val="22"/>
          <w:szCs w:val="22"/>
        </w:rPr>
        <w:t xml:space="preserve"> </w:t>
      </w:r>
      <w:r w:rsidR="0E12790E" w:rsidRPr="3C80BDBB">
        <w:rPr>
          <w:color w:val="auto"/>
          <w:sz w:val="22"/>
          <w:szCs w:val="22"/>
        </w:rPr>
        <w:t xml:space="preserve">y </w:t>
      </w:r>
      <w:r w:rsidR="001B3E0F" w:rsidRPr="3C80BDBB">
        <w:rPr>
          <w:color w:val="auto"/>
          <w:sz w:val="22"/>
          <w:szCs w:val="22"/>
        </w:rPr>
        <w:t xml:space="preserve">que puedan participar en futuros Mecanismos de Elección </w:t>
      </w:r>
      <w:r w:rsidR="00DD1A2E" w:rsidRPr="3C80BDBB">
        <w:rPr>
          <w:color w:val="auto"/>
          <w:sz w:val="22"/>
          <w:szCs w:val="22"/>
        </w:rPr>
        <w:t xml:space="preserve">que adelante </w:t>
      </w:r>
      <w:r w:rsidR="00E80CE1" w:rsidRPr="3C80BDBB">
        <w:rPr>
          <w:color w:val="auto"/>
          <w:sz w:val="22"/>
          <w:szCs w:val="22"/>
        </w:rPr>
        <w:t>ODC</w:t>
      </w:r>
      <w:r w:rsidR="001B3E0F" w:rsidRPr="3C80BDBB">
        <w:rPr>
          <w:color w:val="auto"/>
          <w:sz w:val="22"/>
          <w:szCs w:val="22"/>
        </w:rPr>
        <w:t>.</w:t>
      </w:r>
    </w:p>
    <w:p w14:paraId="26435210" w14:textId="77777777" w:rsidR="00461396" w:rsidRPr="00542309" w:rsidRDefault="00461396" w:rsidP="00461396">
      <w:pPr>
        <w:pStyle w:val="Default"/>
        <w:jc w:val="both"/>
        <w:rPr>
          <w:color w:val="auto"/>
          <w:sz w:val="22"/>
          <w:szCs w:val="22"/>
          <w:highlight w:val="darkGray"/>
        </w:rPr>
      </w:pPr>
    </w:p>
    <w:p w14:paraId="3FFDB5ED" w14:textId="5EC008D0" w:rsidR="00461396" w:rsidRPr="002E44A8" w:rsidRDefault="00461396" w:rsidP="00461396">
      <w:pPr>
        <w:pStyle w:val="Default"/>
        <w:jc w:val="both"/>
        <w:rPr>
          <w:color w:val="auto"/>
          <w:sz w:val="22"/>
          <w:szCs w:val="22"/>
        </w:rPr>
      </w:pPr>
      <w:r w:rsidRPr="3C80BDBB">
        <w:rPr>
          <w:color w:val="auto"/>
          <w:sz w:val="22"/>
          <w:szCs w:val="22"/>
        </w:rPr>
        <w:t xml:space="preserve">Podrán participar en la presente Preselección las personas naturales o jurídicas, nacionales o extranjeras, que se encuentren interesadas. </w:t>
      </w:r>
    </w:p>
    <w:p w14:paraId="2A00B09A" w14:textId="731CEA0B" w:rsidR="00850D23" w:rsidRPr="002E44A8" w:rsidRDefault="00850D23" w:rsidP="004032B9">
      <w:pPr>
        <w:pStyle w:val="Default"/>
        <w:jc w:val="both"/>
        <w:rPr>
          <w:color w:val="auto"/>
          <w:sz w:val="22"/>
          <w:szCs w:val="22"/>
        </w:rPr>
      </w:pPr>
    </w:p>
    <w:p w14:paraId="7783CC53" w14:textId="1F54E04B" w:rsidR="001B3E0F" w:rsidRPr="002E44A8" w:rsidRDefault="00A31262" w:rsidP="00A31262">
      <w:pPr>
        <w:pStyle w:val="Ttulo2"/>
      </w:pPr>
      <w:bookmarkStart w:id="2" w:name="_Hlk34320544"/>
      <w:r>
        <w:t>1.4</w:t>
      </w:r>
      <w:r>
        <w:tab/>
      </w:r>
      <w:r w:rsidR="009C5D68" w:rsidRPr="002E44A8">
        <w:t>D</w:t>
      </w:r>
      <w:r w:rsidR="005A68B6" w:rsidRPr="002E44A8">
        <w:t xml:space="preserve">ocumentos de la </w:t>
      </w:r>
      <w:r w:rsidR="00223FF9" w:rsidRPr="002E44A8">
        <w:t>Preselección</w:t>
      </w:r>
      <w:r w:rsidR="00354FFE" w:rsidRPr="002E44A8">
        <w:t>.</w:t>
      </w:r>
      <w:r w:rsidR="001B3E0F" w:rsidRPr="002E44A8">
        <w:t xml:space="preserve"> </w:t>
      </w:r>
    </w:p>
    <w:p w14:paraId="164277D4" w14:textId="77777777" w:rsidR="009C5D68" w:rsidRPr="002E44A8" w:rsidRDefault="009C5D68" w:rsidP="004032B9">
      <w:pPr>
        <w:pStyle w:val="Default"/>
        <w:jc w:val="both"/>
        <w:rPr>
          <w:color w:val="auto"/>
          <w:sz w:val="22"/>
          <w:szCs w:val="22"/>
        </w:rPr>
      </w:pPr>
    </w:p>
    <w:p w14:paraId="30214DBF" w14:textId="77777777" w:rsidR="00CD27C7" w:rsidRPr="002E44A8" w:rsidRDefault="007B411F" w:rsidP="004032B9">
      <w:pPr>
        <w:pStyle w:val="Default"/>
        <w:jc w:val="both"/>
        <w:rPr>
          <w:color w:val="auto"/>
          <w:sz w:val="22"/>
          <w:szCs w:val="22"/>
        </w:rPr>
      </w:pPr>
      <w:r w:rsidRPr="002E44A8">
        <w:rPr>
          <w:color w:val="auto"/>
          <w:sz w:val="22"/>
          <w:szCs w:val="22"/>
        </w:rPr>
        <w:lastRenderedPageBreak/>
        <w:t>Los documentos que deben diligenciar</w:t>
      </w:r>
      <w:r w:rsidR="009C5D68" w:rsidRPr="002E44A8">
        <w:rPr>
          <w:color w:val="auto"/>
          <w:sz w:val="22"/>
          <w:szCs w:val="22"/>
        </w:rPr>
        <w:t xml:space="preserve"> </w:t>
      </w:r>
      <w:r w:rsidR="00CD27C7" w:rsidRPr="002E44A8">
        <w:rPr>
          <w:color w:val="auto"/>
          <w:sz w:val="22"/>
          <w:szCs w:val="22"/>
        </w:rPr>
        <w:t xml:space="preserve">y tener en cuenta </w:t>
      </w:r>
      <w:r w:rsidR="009C5D68" w:rsidRPr="002E44A8">
        <w:rPr>
          <w:color w:val="auto"/>
          <w:sz w:val="22"/>
          <w:szCs w:val="22"/>
        </w:rPr>
        <w:t xml:space="preserve">los </w:t>
      </w:r>
      <w:r w:rsidR="00C31E98" w:rsidRPr="002E44A8">
        <w:rPr>
          <w:color w:val="auto"/>
          <w:sz w:val="22"/>
          <w:szCs w:val="22"/>
        </w:rPr>
        <w:t>Participantes</w:t>
      </w:r>
      <w:r w:rsidR="009C5D68" w:rsidRPr="002E44A8">
        <w:rPr>
          <w:color w:val="auto"/>
          <w:sz w:val="22"/>
          <w:szCs w:val="22"/>
        </w:rPr>
        <w:t xml:space="preserve"> </w:t>
      </w:r>
      <w:r w:rsidR="004D77F1" w:rsidRPr="002E44A8">
        <w:rPr>
          <w:color w:val="auto"/>
          <w:sz w:val="22"/>
          <w:szCs w:val="22"/>
        </w:rPr>
        <w:t xml:space="preserve">durante la Preselección </w:t>
      </w:r>
      <w:r w:rsidR="009C5D68" w:rsidRPr="002E44A8">
        <w:rPr>
          <w:color w:val="auto"/>
          <w:sz w:val="22"/>
          <w:szCs w:val="22"/>
        </w:rPr>
        <w:t>son los siguientes</w:t>
      </w:r>
      <w:r w:rsidR="00CD27C7" w:rsidRPr="002E44A8">
        <w:rPr>
          <w:color w:val="auto"/>
          <w:sz w:val="22"/>
          <w:szCs w:val="22"/>
        </w:rPr>
        <w:t>; todos los cuales se adjuntan como anexos a los presentes Términos de la Preselección</w:t>
      </w:r>
      <w:r w:rsidR="009C5D68" w:rsidRPr="002E44A8">
        <w:rPr>
          <w:color w:val="auto"/>
          <w:sz w:val="22"/>
          <w:szCs w:val="22"/>
        </w:rPr>
        <w:t>:</w:t>
      </w:r>
    </w:p>
    <w:bookmarkEnd w:id="2"/>
    <w:p w14:paraId="5AE78688" w14:textId="77777777" w:rsidR="004D77F1" w:rsidRPr="002E44A8" w:rsidRDefault="004D77F1" w:rsidP="004032B9">
      <w:pPr>
        <w:pStyle w:val="Default"/>
        <w:jc w:val="both"/>
        <w:rPr>
          <w:color w:val="auto"/>
          <w:sz w:val="22"/>
          <w:szCs w:val="22"/>
          <w:highlight w:val="green"/>
        </w:rPr>
      </w:pPr>
    </w:p>
    <w:tbl>
      <w:tblPr>
        <w:tblStyle w:val="Tablaconcuadrcula"/>
        <w:tblpPr w:leftFromText="141" w:rightFromText="141" w:vertAnchor="text" w:tblpXSpec="center" w:tblpY="1"/>
        <w:tblOverlap w:val="never"/>
        <w:tblW w:w="6855" w:type="dxa"/>
        <w:jc w:val="center"/>
        <w:tblLook w:val="04A0" w:firstRow="1" w:lastRow="0" w:firstColumn="1" w:lastColumn="0" w:noHBand="0" w:noVBand="1"/>
      </w:tblPr>
      <w:tblGrid>
        <w:gridCol w:w="6855"/>
      </w:tblGrid>
      <w:tr w:rsidR="002F4AD9" w:rsidRPr="00B4748E" w14:paraId="55920FDE" w14:textId="77777777" w:rsidTr="009D594E">
        <w:trPr>
          <w:trHeight w:val="689"/>
          <w:jc w:val="center"/>
        </w:trPr>
        <w:tc>
          <w:tcPr>
            <w:tcW w:w="6855" w:type="dxa"/>
            <w:shd w:val="clear" w:color="auto" w:fill="0FA5AF"/>
            <w:vAlign w:val="center"/>
            <w:hideMark/>
          </w:tcPr>
          <w:p w14:paraId="0D0ED364" w14:textId="009699CB" w:rsidR="002F4AD9" w:rsidRDefault="73DEFD13" w:rsidP="3D94C649">
            <w:pPr>
              <w:pStyle w:val="Default"/>
              <w:jc w:val="center"/>
              <w:rPr>
                <w:b/>
                <w:bCs/>
                <w:sz w:val="18"/>
                <w:szCs w:val="18"/>
              </w:rPr>
            </w:pPr>
            <w:r w:rsidRPr="3C80BDBB">
              <w:rPr>
                <w:b/>
                <w:bCs/>
                <w:sz w:val="18"/>
                <w:szCs w:val="18"/>
              </w:rPr>
              <w:t>Nombre del Anexo</w:t>
            </w:r>
          </w:p>
        </w:tc>
      </w:tr>
      <w:tr w:rsidR="002F4AD9" w:rsidRPr="00B4748E" w14:paraId="18F22D08" w14:textId="77777777" w:rsidTr="009D594E">
        <w:trPr>
          <w:trHeight w:val="293"/>
          <w:jc w:val="center"/>
        </w:trPr>
        <w:tc>
          <w:tcPr>
            <w:tcW w:w="6855" w:type="dxa"/>
            <w:noWrap/>
            <w:vAlign w:val="center"/>
            <w:hideMark/>
          </w:tcPr>
          <w:p w14:paraId="3D8A5550" w14:textId="2A001A61" w:rsidR="002F4AD9" w:rsidRPr="00B4748E" w:rsidRDefault="73DEFD13" w:rsidP="3C80BDBB">
            <w:pPr>
              <w:pStyle w:val="Default"/>
              <w:ind w:firstLine="27"/>
              <w:rPr>
                <w:sz w:val="18"/>
                <w:szCs w:val="18"/>
              </w:rPr>
            </w:pPr>
            <w:r w:rsidRPr="3C80BDBB">
              <w:rPr>
                <w:sz w:val="18"/>
                <w:szCs w:val="18"/>
              </w:rPr>
              <w:t>Anexo 1. Carta de manifestación interés</w:t>
            </w:r>
          </w:p>
        </w:tc>
      </w:tr>
      <w:tr w:rsidR="002F4AD9" w:rsidRPr="00B4748E" w14:paraId="28F50854" w14:textId="77777777" w:rsidTr="009D594E">
        <w:trPr>
          <w:trHeight w:val="308"/>
          <w:jc w:val="center"/>
        </w:trPr>
        <w:tc>
          <w:tcPr>
            <w:tcW w:w="6855" w:type="dxa"/>
            <w:noWrap/>
            <w:vAlign w:val="center"/>
            <w:hideMark/>
          </w:tcPr>
          <w:p w14:paraId="269219E5" w14:textId="036B33CC" w:rsidR="002F4AD9" w:rsidRPr="00B4748E" w:rsidRDefault="73DEFD13" w:rsidP="3C80BDBB">
            <w:pPr>
              <w:pStyle w:val="Default"/>
              <w:ind w:firstLine="27"/>
              <w:rPr>
                <w:sz w:val="18"/>
                <w:szCs w:val="18"/>
                <w:highlight w:val="green"/>
              </w:rPr>
            </w:pPr>
            <w:r w:rsidRPr="3C80BDBB">
              <w:rPr>
                <w:sz w:val="18"/>
                <w:szCs w:val="18"/>
              </w:rPr>
              <w:t xml:space="preserve">Anexo 2. Relación de Contratos u Órdenes de Compra </w:t>
            </w:r>
          </w:p>
        </w:tc>
      </w:tr>
      <w:tr w:rsidR="002F4AD9" w:rsidRPr="00B4748E" w14:paraId="3682C86D" w14:textId="77777777" w:rsidTr="009D594E">
        <w:trPr>
          <w:trHeight w:val="308"/>
          <w:jc w:val="center"/>
        </w:trPr>
        <w:tc>
          <w:tcPr>
            <w:tcW w:w="6855" w:type="dxa"/>
            <w:noWrap/>
            <w:vAlign w:val="center"/>
          </w:tcPr>
          <w:p w14:paraId="5B832E26" w14:textId="6EAD1315" w:rsidR="002F4AD9" w:rsidRPr="00B4748E" w:rsidRDefault="73DEFD13" w:rsidP="3C80BDBB">
            <w:pPr>
              <w:pStyle w:val="Default"/>
              <w:ind w:firstLine="27"/>
              <w:rPr>
                <w:sz w:val="18"/>
                <w:szCs w:val="18"/>
                <w:highlight w:val="green"/>
              </w:rPr>
            </w:pPr>
            <w:r w:rsidRPr="3C80BDBB">
              <w:rPr>
                <w:sz w:val="18"/>
                <w:szCs w:val="18"/>
              </w:rPr>
              <w:t xml:space="preserve">Anexo 3. Formulario de preguntas y respuestas preselección </w:t>
            </w:r>
            <w:r w:rsidRPr="3C80BDBB">
              <w:rPr>
                <w:b/>
                <w:bCs/>
                <w:sz w:val="18"/>
                <w:szCs w:val="18"/>
              </w:rPr>
              <w:t>(Cuando aplique)</w:t>
            </w:r>
          </w:p>
        </w:tc>
      </w:tr>
      <w:tr w:rsidR="002F4AD9" w:rsidRPr="00B4748E" w14:paraId="0E1C1B35" w14:textId="77777777" w:rsidTr="009D594E">
        <w:trPr>
          <w:trHeight w:val="308"/>
          <w:jc w:val="center"/>
        </w:trPr>
        <w:tc>
          <w:tcPr>
            <w:tcW w:w="6855" w:type="dxa"/>
            <w:noWrap/>
            <w:vAlign w:val="center"/>
          </w:tcPr>
          <w:p w14:paraId="41F3D6AA" w14:textId="3DE795F3" w:rsidR="002F4AD9" w:rsidRPr="00411AE6" w:rsidRDefault="73DEFD13" w:rsidP="3C80BDBB">
            <w:pPr>
              <w:rPr>
                <w:rFonts w:cs="Arial"/>
                <w:color w:val="000000"/>
                <w:sz w:val="18"/>
                <w:szCs w:val="18"/>
              </w:rPr>
            </w:pPr>
            <w:r w:rsidRPr="3C80BDBB">
              <w:rPr>
                <w:rFonts w:cs="Arial"/>
                <w:color w:val="000000" w:themeColor="text1"/>
                <w:sz w:val="18"/>
                <w:szCs w:val="18"/>
              </w:rPr>
              <w:t>Soportes de experiencia</w:t>
            </w:r>
          </w:p>
        </w:tc>
      </w:tr>
    </w:tbl>
    <w:p w14:paraId="7B7EC960" w14:textId="77777777" w:rsidR="002F4AD9" w:rsidRDefault="002F4AD9" w:rsidP="004032B9">
      <w:pPr>
        <w:pStyle w:val="Default"/>
        <w:jc w:val="both"/>
        <w:rPr>
          <w:sz w:val="22"/>
          <w:szCs w:val="22"/>
        </w:rPr>
      </w:pPr>
    </w:p>
    <w:p w14:paraId="67CCF083" w14:textId="77777777" w:rsidR="002F4AD9" w:rsidRDefault="002F4AD9" w:rsidP="004032B9">
      <w:pPr>
        <w:pStyle w:val="Default"/>
        <w:jc w:val="both"/>
        <w:rPr>
          <w:sz w:val="22"/>
          <w:szCs w:val="22"/>
        </w:rPr>
      </w:pPr>
    </w:p>
    <w:p w14:paraId="018EAFCC" w14:textId="77777777" w:rsidR="004D0A08" w:rsidRDefault="004D0A08" w:rsidP="004032B9">
      <w:pPr>
        <w:pStyle w:val="Default"/>
        <w:jc w:val="both"/>
        <w:rPr>
          <w:sz w:val="22"/>
          <w:szCs w:val="22"/>
        </w:rPr>
      </w:pPr>
    </w:p>
    <w:p w14:paraId="079E80CE" w14:textId="77777777" w:rsidR="004D0A08" w:rsidRDefault="004D0A08" w:rsidP="004032B9">
      <w:pPr>
        <w:pStyle w:val="Default"/>
        <w:jc w:val="both"/>
        <w:rPr>
          <w:sz w:val="22"/>
          <w:szCs w:val="22"/>
        </w:rPr>
      </w:pPr>
    </w:p>
    <w:p w14:paraId="74629803" w14:textId="77777777" w:rsidR="004D0A08" w:rsidRDefault="004D0A08" w:rsidP="004032B9">
      <w:pPr>
        <w:pStyle w:val="Default"/>
        <w:jc w:val="both"/>
        <w:rPr>
          <w:sz w:val="22"/>
          <w:szCs w:val="22"/>
        </w:rPr>
      </w:pPr>
    </w:p>
    <w:p w14:paraId="00975A9E" w14:textId="77777777" w:rsidR="004D0A08" w:rsidRDefault="004D0A08" w:rsidP="004032B9">
      <w:pPr>
        <w:pStyle w:val="Default"/>
        <w:jc w:val="both"/>
        <w:rPr>
          <w:sz w:val="22"/>
          <w:szCs w:val="22"/>
        </w:rPr>
      </w:pPr>
    </w:p>
    <w:p w14:paraId="369C9C2E" w14:textId="77777777" w:rsidR="004D0A08" w:rsidRDefault="004D0A08" w:rsidP="004032B9">
      <w:pPr>
        <w:pStyle w:val="Default"/>
        <w:jc w:val="both"/>
        <w:rPr>
          <w:sz w:val="22"/>
          <w:szCs w:val="22"/>
        </w:rPr>
      </w:pPr>
    </w:p>
    <w:p w14:paraId="42CFBE77" w14:textId="77777777" w:rsidR="004D0A08" w:rsidRDefault="004D0A08" w:rsidP="004032B9">
      <w:pPr>
        <w:pStyle w:val="Default"/>
        <w:jc w:val="both"/>
        <w:rPr>
          <w:sz w:val="22"/>
          <w:szCs w:val="22"/>
        </w:rPr>
      </w:pPr>
    </w:p>
    <w:p w14:paraId="1935495A" w14:textId="77777777" w:rsidR="004D0A08" w:rsidRDefault="004D0A08" w:rsidP="004032B9">
      <w:pPr>
        <w:pStyle w:val="Default"/>
        <w:jc w:val="both"/>
        <w:rPr>
          <w:sz w:val="22"/>
          <w:szCs w:val="22"/>
        </w:rPr>
      </w:pPr>
    </w:p>
    <w:p w14:paraId="5A17D143" w14:textId="36CAB2AC" w:rsidR="00AC1379" w:rsidRPr="002E44A8" w:rsidRDefault="00AC1379" w:rsidP="004032B9">
      <w:pPr>
        <w:pStyle w:val="Default"/>
        <w:jc w:val="both"/>
        <w:rPr>
          <w:sz w:val="22"/>
          <w:szCs w:val="22"/>
        </w:rPr>
      </w:pPr>
      <w:r w:rsidRPr="002E44A8">
        <w:rPr>
          <w:sz w:val="22"/>
          <w:szCs w:val="22"/>
        </w:rPr>
        <w:t xml:space="preserve">NOTAS: </w:t>
      </w:r>
    </w:p>
    <w:p w14:paraId="1A01FB4D" w14:textId="3C15B168" w:rsidR="00571A1E" w:rsidRPr="002E44A8" w:rsidRDefault="0094262A" w:rsidP="009A6458">
      <w:pPr>
        <w:pStyle w:val="Default"/>
        <w:numPr>
          <w:ilvl w:val="0"/>
          <w:numId w:val="6"/>
        </w:numPr>
        <w:jc w:val="both"/>
        <w:rPr>
          <w:sz w:val="22"/>
          <w:szCs w:val="22"/>
        </w:rPr>
      </w:pPr>
      <w:r w:rsidRPr="002E44A8">
        <w:rPr>
          <w:sz w:val="22"/>
          <w:szCs w:val="22"/>
        </w:rPr>
        <w:t>E</w:t>
      </w:r>
      <w:r w:rsidR="005B3B1C" w:rsidRPr="002E44A8">
        <w:rPr>
          <w:sz w:val="22"/>
          <w:szCs w:val="22"/>
        </w:rPr>
        <w:t xml:space="preserve">l </w:t>
      </w:r>
      <w:r w:rsidR="00F268EC" w:rsidRPr="002E44A8">
        <w:rPr>
          <w:sz w:val="22"/>
          <w:szCs w:val="22"/>
        </w:rPr>
        <w:t xml:space="preserve">Participante </w:t>
      </w:r>
      <w:r w:rsidR="005B3B1C" w:rsidRPr="002E44A8">
        <w:rPr>
          <w:sz w:val="22"/>
          <w:szCs w:val="22"/>
        </w:rPr>
        <w:t>debe</w:t>
      </w:r>
      <w:r w:rsidR="00DE1B85" w:rsidRPr="002E44A8">
        <w:rPr>
          <w:sz w:val="22"/>
          <w:szCs w:val="22"/>
        </w:rPr>
        <w:t>rá</w:t>
      </w:r>
      <w:r w:rsidR="005B3B1C" w:rsidRPr="002E44A8">
        <w:rPr>
          <w:sz w:val="22"/>
          <w:szCs w:val="22"/>
        </w:rPr>
        <w:t xml:space="preserve"> aportar cada uno de los documentos, soportes y requisitos que se establecen en los </w:t>
      </w:r>
      <w:r w:rsidR="00280E01" w:rsidRPr="002E44A8">
        <w:rPr>
          <w:sz w:val="22"/>
          <w:szCs w:val="22"/>
        </w:rPr>
        <w:t xml:space="preserve">presentes </w:t>
      </w:r>
      <w:r w:rsidR="005B3B1C" w:rsidRPr="002E44A8">
        <w:rPr>
          <w:sz w:val="22"/>
          <w:szCs w:val="22"/>
        </w:rPr>
        <w:t xml:space="preserve">Términos de </w:t>
      </w:r>
      <w:r w:rsidR="00E97C56" w:rsidRPr="002E44A8">
        <w:rPr>
          <w:sz w:val="22"/>
          <w:szCs w:val="22"/>
        </w:rPr>
        <w:t xml:space="preserve">la </w:t>
      </w:r>
      <w:r w:rsidR="00223FF9" w:rsidRPr="002E44A8">
        <w:rPr>
          <w:sz w:val="22"/>
          <w:szCs w:val="22"/>
        </w:rPr>
        <w:t>Preselección</w:t>
      </w:r>
      <w:r w:rsidR="00571A1E" w:rsidRPr="002E44A8">
        <w:rPr>
          <w:sz w:val="22"/>
          <w:szCs w:val="22"/>
        </w:rPr>
        <w:t>, es decir, no sólo los relacionados en este capítulo sino en los demás apartes de este documento;</w:t>
      </w:r>
      <w:r w:rsidR="005B3B1C" w:rsidRPr="002E44A8">
        <w:rPr>
          <w:sz w:val="22"/>
          <w:szCs w:val="22"/>
        </w:rPr>
        <w:t xml:space="preserve"> </w:t>
      </w:r>
      <w:r w:rsidR="00571A1E" w:rsidRPr="002E44A8">
        <w:rPr>
          <w:sz w:val="22"/>
          <w:szCs w:val="22"/>
        </w:rPr>
        <w:t xml:space="preserve">así como </w:t>
      </w:r>
      <w:r w:rsidR="00DE1B85" w:rsidRPr="002E44A8">
        <w:rPr>
          <w:sz w:val="22"/>
          <w:szCs w:val="22"/>
        </w:rPr>
        <w:t xml:space="preserve">los </w:t>
      </w:r>
      <w:r w:rsidR="005B3B1C" w:rsidRPr="002E44A8">
        <w:rPr>
          <w:sz w:val="22"/>
          <w:szCs w:val="22"/>
        </w:rPr>
        <w:t xml:space="preserve">que </w:t>
      </w:r>
      <w:r w:rsidR="00E80CE1" w:rsidRPr="002E44A8">
        <w:rPr>
          <w:sz w:val="22"/>
          <w:szCs w:val="22"/>
        </w:rPr>
        <w:t>ODC</w:t>
      </w:r>
      <w:r w:rsidR="00280E01" w:rsidRPr="002E44A8">
        <w:rPr>
          <w:sz w:val="22"/>
          <w:szCs w:val="22"/>
        </w:rPr>
        <w:t xml:space="preserve"> </w:t>
      </w:r>
      <w:r w:rsidR="00507FA2" w:rsidRPr="002E44A8">
        <w:rPr>
          <w:sz w:val="22"/>
          <w:szCs w:val="22"/>
        </w:rPr>
        <w:t xml:space="preserve">o el Tercero Autorizado </w:t>
      </w:r>
      <w:r w:rsidR="00280E01" w:rsidRPr="002E44A8">
        <w:rPr>
          <w:sz w:val="22"/>
          <w:szCs w:val="22"/>
        </w:rPr>
        <w:t>le solicite durante el desarrollo de la Preselección</w:t>
      </w:r>
      <w:r w:rsidR="00DE1B85" w:rsidRPr="002E44A8">
        <w:rPr>
          <w:sz w:val="22"/>
          <w:szCs w:val="22"/>
        </w:rPr>
        <w:t>.</w:t>
      </w:r>
      <w:r w:rsidR="00C460DC" w:rsidRPr="002E44A8">
        <w:rPr>
          <w:sz w:val="22"/>
          <w:szCs w:val="22"/>
        </w:rPr>
        <w:t xml:space="preserve"> </w:t>
      </w:r>
    </w:p>
    <w:p w14:paraId="5DEE8AFB" w14:textId="77777777" w:rsidR="00571A1E" w:rsidRPr="002E44A8" w:rsidRDefault="00571A1E" w:rsidP="004032B9">
      <w:pPr>
        <w:pStyle w:val="Default"/>
        <w:jc w:val="both"/>
        <w:rPr>
          <w:sz w:val="22"/>
          <w:szCs w:val="22"/>
        </w:rPr>
      </w:pPr>
    </w:p>
    <w:p w14:paraId="3AC651E7" w14:textId="5F9A6D9B" w:rsidR="0094262A" w:rsidRPr="002E44A8" w:rsidRDefault="00571A1E" w:rsidP="009A6458">
      <w:pPr>
        <w:pStyle w:val="Default"/>
        <w:numPr>
          <w:ilvl w:val="0"/>
          <w:numId w:val="6"/>
        </w:numPr>
        <w:jc w:val="both"/>
        <w:rPr>
          <w:sz w:val="22"/>
          <w:szCs w:val="22"/>
        </w:rPr>
      </w:pPr>
      <w:r w:rsidRPr="002E44A8">
        <w:rPr>
          <w:sz w:val="22"/>
          <w:szCs w:val="22"/>
        </w:rPr>
        <w:t>Para todos los efectos, c</w:t>
      </w:r>
      <w:r w:rsidR="0094262A" w:rsidRPr="002E44A8">
        <w:rPr>
          <w:sz w:val="22"/>
          <w:szCs w:val="22"/>
        </w:rPr>
        <w:t xml:space="preserve">uando un documento requiera ser suscrito, la Firma podrá ser Manuscrita, Digital o Electrónica. </w:t>
      </w:r>
    </w:p>
    <w:p w14:paraId="310CFD2D" w14:textId="5A598408" w:rsidR="002D699D" w:rsidRPr="002E44A8" w:rsidRDefault="002D699D" w:rsidP="004032B9">
      <w:pPr>
        <w:pStyle w:val="Default"/>
        <w:jc w:val="both"/>
        <w:rPr>
          <w:sz w:val="22"/>
          <w:szCs w:val="22"/>
        </w:rPr>
      </w:pPr>
    </w:p>
    <w:p w14:paraId="303BAD58" w14:textId="415BF69B" w:rsidR="00CA3ADF" w:rsidRPr="002E44A8" w:rsidRDefault="00A665B5" w:rsidP="17B27BB2">
      <w:pPr>
        <w:pStyle w:val="Ttulo2"/>
      </w:pPr>
      <w:r>
        <w:t>1.5</w:t>
      </w:r>
      <w:r>
        <w:tab/>
      </w:r>
      <w:r w:rsidR="00CA3ADF" w:rsidRPr="002E44A8">
        <w:t>I</w:t>
      </w:r>
      <w:r w:rsidR="005824BF" w:rsidRPr="002E44A8">
        <w:t xml:space="preserve">nterpretación de los Términos de </w:t>
      </w:r>
      <w:r w:rsidR="00100B1B" w:rsidRPr="002E44A8">
        <w:t xml:space="preserve">la </w:t>
      </w:r>
      <w:r w:rsidR="00223FF9" w:rsidRPr="002E44A8">
        <w:t>Preselección</w:t>
      </w:r>
      <w:r w:rsidR="00354FFE" w:rsidRPr="002E44A8">
        <w:t>.</w:t>
      </w:r>
      <w:r w:rsidR="00CA3ADF" w:rsidRPr="002E44A8">
        <w:t xml:space="preserve"> </w:t>
      </w:r>
    </w:p>
    <w:p w14:paraId="3B1E9227" w14:textId="701360FC" w:rsidR="17B27BB2" w:rsidRDefault="17B27BB2" w:rsidP="17B27BB2"/>
    <w:p w14:paraId="7C75D71E" w14:textId="541A9066" w:rsidR="00100B1B" w:rsidRPr="00A665B5" w:rsidRDefault="00CA3ADF" w:rsidP="004032B9">
      <w:pPr>
        <w:pStyle w:val="Default"/>
        <w:jc w:val="both"/>
        <w:rPr>
          <w:color w:val="000000" w:themeColor="text1"/>
          <w:sz w:val="22"/>
          <w:szCs w:val="22"/>
        </w:rPr>
      </w:pPr>
      <w:r w:rsidRPr="002E44A8">
        <w:rPr>
          <w:color w:val="auto"/>
          <w:sz w:val="22"/>
          <w:szCs w:val="22"/>
        </w:rPr>
        <w:t xml:space="preserve">Los Términos de </w:t>
      </w:r>
      <w:r w:rsidR="00100B1B" w:rsidRPr="002E44A8">
        <w:rPr>
          <w:color w:val="auto"/>
          <w:sz w:val="22"/>
          <w:szCs w:val="22"/>
        </w:rPr>
        <w:t xml:space="preserve">la </w:t>
      </w:r>
      <w:r w:rsidR="00223FF9" w:rsidRPr="002E44A8">
        <w:rPr>
          <w:color w:val="auto"/>
          <w:sz w:val="22"/>
          <w:szCs w:val="22"/>
        </w:rPr>
        <w:t>Preselección</w:t>
      </w:r>
      <w:r w:rsidRPr="002E44A8">
        <w:rPr>
          <w:color w:val="auto"/>
          <w:sz w:val="22"/>
          <w:szCs w:val="22"/>
        </w:rPr>
        <w:t xml:space="preserve"> deben ser interpretados como un todo y sus disposiciones no deben ser entendidas de manera separada; por lo tanto, a los mismos se integran </w:t>
      </w:r>
      <w:r w:rsidR="00100B1B" w:rsidRPr="002E44A8">
        <w:rPr>
          <w:color w:val="auto"/>
          <w:sz w:val="22"/>
          <w:szCs w:val="22"/>
        </w:rPr>
        <w:t xml:space="preserve">sus </w:t>
      </w:r>
      <w:r w:rsidRPr="002E44A8">
        <w:rPr>
          <w:color w:val="auto"/>
          <w:sz w:val="22"/>
          <w:szCs w:val="22"/>
        </w:rPr>
        <w:t xml:space="preserve">anexos y </w:t>
      </w:r>
      <w:r w:rsidR="00DA4B4C" w:rsidRPr="002E44A8">
        <w:rPr>
          <w:color w:val="auto"/>
          <w:sz w:val="22"/>
          <w:szCs w:val="22"/>
        </w:rPr>
        <w:t>Documentos M</w:t>
      </w:r>
      <w:r w:rsidR="00100B1B" w:rsidRPr="002E44A8">
        <w:rPr>
          <w:color w:val="auto"/>
          <w:sz w:val="22"/>
          <w:szCs w:val="22"/>
        </w:rPr>
        <w:t>odifica</w:t>
      </w:r>
      <w:r w:rsidR="00DA4B4C" w:rsidRPr="002E44A8">
        <w:rPr>
          <w:color w:val="auto"/>
          <w:sz w:val="22"/>
          <w:szCs w:val="22"/>
        </w:rPr>
        <w:t>torios</w:t>
      </w:r>
      <w:r w:rsidR="00100B1B" w:rsidRPr="002E44A8">
        <w:rPr>
          <w:color w:val="auto"/>
          <w:sz w:val="22"/>
          <w:szCs w:val="22"/>
        </w:rPr>
        <w:t>.</w:t>
      </w:r>
    </w:p>
    <w:p w14:paraId="4FCA850C" w14:textId="77777777" w:rsidR="00100B1B" w:rsidRPr="00A665B5" w:rsidRDefault="00100B1B" w:rsidP="004032B9">
      <w:pPr>
        <w:pStyle w:val="Default"/>
        <w:jc w:val="both"/>
        <w:rPr>
          <w:color w:val="000000" w:themeColor="text1"/>
          <w:sz w:val="22"/>
          <w:szCs w:val="22"/>
        </w:rPr>
      </w:pPr>
    </w:p>
    <w:p w14:paraId="275EED9C" w14:textId="69779629" w:rsidR="00CA3ADF" w:rsidRPr="002E44A8" w:rsidRDefault="00CA3ADF" w:rsidP="004032B9">
      <w:pPr>
        <w:autoSpaceDE w:val="0"/>
        <w:autoSpaceDN w:val="0"/>
        <w:jc w:val="both"/>
        <w:rPr>
          <w:rFonts w:cs="Arial"/>
        </w:rPr>
      </w:pPr>
      <w:r w:rsidRPr="002E44A8">
        <w:rPr>
          <w:rFonts w:cs="Arial"/>
        </w:rPr>
        <w:t xml:space="preserve">Todas las deducciones, errores y omisiones que realice o en que incurra el </w:t>
      </w:r>
      <w:r w:rsidR="00C31E98" w:rsidRPr="002E44A8">
        <w:rPr>
          <w:rFonts w:cs="Arial"/>
        </w:rPr>
        <w:t xml:space="preserve">Participante </w:t>
      </w:r>
      <w:r w:rsidRPr="002E44A8">
        <w:rPr>
          <w:rFonts w:cs="Arial"/>
        </w:rPr>
        <w:t xml:space="preserve">con base en su propia información, interpretación, análisis o conclusiones respecto de los </w:t>
      </w:r>
      <w:r w:rsidRPr="002E44A8">
        <w:rPr>
          <w:rFonts w:cs="Arial"/>
          <w:iCs/>
        </w:rPr>
        <w:t xml:space="preserve">Términos de </w:t>
      </w:r>
      <w:r w:rsidR="00100B1B" w:rsidRPr="002E44A8">
        <w:rPr>
          <w:rFonts w:cs="Arial"/>
          <w:iCs/>
        </w:rPr>
        <w:t xml:space="preserve">la </w:t>
      </w:r>
      <w:r w:rsidR="00223FF9" w:rsidRPr="002E44A8">
        <w:rPr>
          <w:rFonts w:cs="Arial"/>
          <w:iCs/>
        </w:rPr>
        <w:t>Preselección</w:t>
      </w:r>
      <w:r w:rsidRPr="002E44A8">
        <w:rPr>
          <w:rFonts w:cs="Arial"/>
        </w:rPr>
        <w:t xml:space="preserve">, son por su exclusiva cuenta. Por </w:t>
      </w:r>
      <w:r w:rsidR="00100B1B" w:rsidRPr="002E44A8">
        <w:rPr>
          <w:rFonts w:cs="Arial"/>
        </w:rPr>
        <w:t xml:space="preserve">lo </w:t>
      </w:r>
      <w:r w:rsidRPr="002E44A8">
        <w:rPr>
          <w:rFonts w:cs="Arial"/>
        </w:rPr>
        <w:t xml:space="preserve">tanto, </w:t>
      </w:r>
      <w:r w:rsidR="00E80CE1" w:rsidRPr="002E44A8">
        <w:rPr>
          <w:rFonts w:cs="Arial"/>
          <w:iCs/>
        </w:rPr>
        <w:t>ODC</w:t>
      </w:r>
      <w:r w:rsidRPr="002E44A8">
        <w:rPr>
          <w:rFonts w:cs="Arial"/>
          <w:iCs/>
        </w:rPr>
        <w:t xml:space="preserve"> </w:t>
      </w:r>
      <w:r w:rsidRPr="002E44A8">
        <w:rPr>
          <w:rFonts w:cs="Arial"/>
        </w:rPr>
        <w:t>no asume responsabilidad alguna por tal información, interpretación, análisis o conclusiones.</w:t>
      </w:r>
    </w:p>
    <w:p w14:paraId="136D1FFE" w14:textId="03B138E5" w:rsidR="00D92920" w:rsidRPr="002E44A8" w:rsidRDefault="00D92920" w:rsidP="004032B9">
      <w:pPr>
        <w:autoSpaceDE w:val="0"/>
        <w:autoSpaceDN w:val="0"/>
        <w:jc w:val="both"/>
        <w:rPr>
          <w:rFonts w:cs="Arial"/>
        </w:rPr>
      </w:pPr>
    </w:p>
    <w:p w14:paraId="3B2F2415" w14:textId="50F14205" w:rsidR="00CA3ADF" w:rsidRPr="002E44A8" w:rsidRDefault="00A665B5" w:rsidP="00A665B5">
      <w:pPr>
        <w:pStyle w:val="Ttulo2"/>
      </w:pPr>
      <w:r>
        <w:t>1.6</w:t>
      </w:r>
      <w:r>
        <w:tab/>
      </w:r>
      <w:r w:rsidR="00354FFE" w:rsidRPr="002E44A8">
        <w:t xml:space="preserve">Formulación de </w:t>
      </w:r>
      <w:r>
        <w:t>O</w:t>
      </w:r>
      <w:r w:rsidR="00354FFE" w:rsidRPr="002E44A8">
        <w:t xml:space="preserve">bservaciones y </w:t>
      </w:r>
      <w:r>
        <w:t>S</w:t>
      </w:r>
      <w:r w:rsidR="00354FFE" w:rsidRPr="002E44A8">
        <w:t xml:space="preserve">olicitudes de </w:t>
      </w:r>
      <w:r>
        <w:t>A</w:t>
      </w:r>
      <w:r w:rsidR="00354FFE" w:rsidRPr="002E44A8">
        <w:t xml:space="preserve">claración </w:t>
      </w:r>
      <w:r w:rsidR="005824BF" w:rsidRPr="002E44A8">
        <w:t xml:space="preserve">a los </w:t>
      </w:r>
      <w:r w:rsidR="00CA3ADF" w:rsidRPr="002E44A8">
        <w:t>T</w:t>
      </w:r>
      <w:r w:rsidR="005824BF" w:rsidRPr="002E44A8">
        <w:t xml:space="preserve">érminos de </w:t>
      </w:r>
      <w:r w:rsidR="001F6C30" w:rsidRPr="002E44A8">
        <w:t xml:space="preserve">la </w:t>
      </w:r>
      <w:r w:rsidR="00223FF9" w:rsidRPr="002E44A8">
        <w:t>Preselección</w:t>
      </w:r>
      <w:r w:rsidR="00CA3ADF" w:rsidRPr="002E44A8">
        <w:t xml:space="preserve"> </w:t>
      </w:r>
      <w:r w:rsidR="005824BF" w:rsidRPr="002E44A8">
        <w:t xml:space="preserve">y </w:t>
      </w:r>
      <w:r w:rsidR="001F6C30" w:rsidRPr="002E44A8">
        <w:t>Modificaciones</w:t>
      </w:r>
      <w:r w:rsidR="00354FFE" w:rsidRPr="002E44A8">
        <w:t>.</w:t>
      </w:r>
    </w:p>
    <w:p w14:paraId="1A881B43" w14:textId="77777777" w:rsidR="00667275" w:rsidRPr="002E44A8" w:rsidRDefault="00667275" w:rsidP="004032B9">
      <w:pPr>
        <w:pStyle w:val="Default"/>
        <w:jc w:val="both"/>
        <w:rPr>
          <w:b/>
          <w:bCs/>
          <w:color w:val="000000" w:themeColor="text1"/>
          <w:sz w:val="22"/>
          <w:szCs w:val="22"/>
        </w:rPr>
      </w:pPr>
    </w:p>
    <w:p w14:paraId="69427B77" w14:textId="54160457" w:rsidR="0068006D" w:rsidRPr="002E44A8" w:rsidRDefault="001F6C30" w:rsidP="004032B9">
      <w:pPr>
        <w:pStyle w:val="Default"/>
        <w:jc w:val="both"/>
        <w:rPr>
          <w:bCs/>
          <w:color w:val="000000" w:themeColor="text1"/>
          <w:sz w:val="22"/>
          <w:szCs w:val="22"/>
        </w:rPr>
      </w:pPr>
      <w:r w:rsidRPr="002E44A8">
        <w:rPr>
          <w:color w:val="000000" w:themeColor="text1"/>
          <w:sz w:val="22"/>
          <w:szCs w:val="22"/>
        </w:rPr>
        <w:t>Cualquier</w:t>
      </w:r>
      <w:r w:rsidR="009C53D1" w:rsidRPr="002E44A8">
        <w:rPr>
          <w:color w:val="000000" w:themeColor="text1"/>
          <w:sz w:val="22"/>
          <w:szCs w:val="22"/>
        </w:rPr>
        <w:t xml:space="preserve"> </w:t>
      </w:r>
      <w:bookmarkStart w:id="3" w:name="_Hlk82707461"/>
      <w:r w:rsidR="00F268EC" w:rsidRPr="002E44A8">
        <w:rPr>
          <w:color w:val="000000" w:themeColor="text1"/>
          <w:sz w:val="22"/>
          <w:szCs w:val="22"/>
        </w:rPr>
        <w:t xml:space="preserve">proveedor </w:t>
      </w:r>
      <w:r w:rsidR="00F268EC" w:rsidRPr="002E44A8">
        <w:rPr>
          <w:bCs/>
          <w:color w:val="000000" w:themeColor="text1"/>
          <w:sz w:val="22"/>
          <w:szCs w:val="22"/>
        </w:rPr>
        <w:t xml:space="preserve">interesado en </w:t>
      </w:r>
      <w:r w:rsidR="00BB359B" w:rsidRPr="002E44A8">
        <w:rPr>
          <w:bCs/>
          <w:color w:val="000000" w:themeColor="text1"/>
          <w:sz w:val="22"/>
          <w:szCs w:val="22"/>
        </w:rPr>
        <w:t xml:space="preserve">ser </w:t>
      </w:r>
      <w:r w:rsidR="00F268EC" w:rsidRPr="002E44A8">
        <w:rPr>
          <w:bCs/>
          <w:color w:val="000000" w:themeColor="text1"/>
          <w:sz w:val="22"/>
          <w:szCs w:val="22"/>
        </w:rPr>
        <w:t>preselecciona</w:t>
      </w:r>
      <w:r w:rsidR="00BB359B" w:rsidRPr="002E44A8">
        <w:rPr>
          <w:bCs/>
          <w:color w:val="000000" w:themeColor="text1"/>
          <w:sz w:val="22"/>
          <w:szCs w:val="22"/>
        </w:rPr>
        <w:t>d</w:t>
      </w:r>
      <w:r w:rsidR="00D62DBD" w:rsidRPr="002E44A8">
        <w:rPr>
          <w:bCs/>
          <w:color w:val="000000" w:themeColor="text1"/>
          <w:sz w:val="22"/>
          <w:szCs w:val="22"/>
        </w:rPr>
        <w:t xml:space="preserve">o </w:t>
      </w:r>
      <w:bookmarkEnd w:id="3"/>
      <w:r w:rsidR="00AF178E" w:rsidRPr="002E44A8">
        <w:rPr>
          <w:bCs/>
          <w:color w:val="000000" w:themeColor="text1"/>
          <w:sz w:val="22"/>
          <w:szCs w:val="22"/>
        </w:rPr>
        <w:t>podrá</w:t>
      </w:r>
      <w:r w:rsidRPr="002E44A8">
        <w:rPr>
          <w:bCs/>
          <w:color w:val="000000" w:themeColor="text1"/>
          <w:sz w:val="22"/>
          <w:szCs w:val="22"/>
        </w:rPr>
        <w:t xml:space="preserve"> presentar observaciones o solicitar aclaraciones a los Términos de la </w:t>
      </w:r>
      <w:r w:rsidR="00223FF9" w:rsidRPr="002E44A8">
        <w:rPr>
          <w:bCs/>
          <w:color w:val="000000" w:themeColor="text1"/>
          <w:sz w:val="22"/>
          <w:szCs w:val="22"/>
        </w:rPr>
        <w:t>Preselección</w:t>
      </w:r>
      <w:r w:rsidRPr="002E44A8">
        <w:rPr>
          <w:bCs/>
          <w:color w:val="000000" w:themeColor="text1"/>
          <w:sz w:val="22"/>
          <w:szCs w:val="22"/>
        </w:rPr>
        <w:t xml:space="preserve">, </w:t>
      </w:r>
      <w:r w:rsidR="00533975" w:rsidRPr="002E44A8">
        <w:rPr>
          <w:bCs/>
          <w:color w:val="000000" w:themeColor="text1"/>
          <w:sz w:val="22"/>
          <w:szCs w:val="22"/>
        </w:rPr>
        <w:t xml:space="preserve">a través del </w:t>
      </w:r>
      <w:r w:rsidR="00147C50" w:rsidRPr="002E44A8">
        <w:rPr>
          <w:bCs/>
          <w:color w:val="000000" w:themeColor="text1"/>
          <w:sz w:val="22"/>
          <w:szCs w:val="22"/>
        </w:rPr>
        <w:t xml:space="preserve">Anexo </w:t>
      </w:r>
      <w:r w:rsidR="006A095E">
        <w:rPr>
          <w:bCs/>
          <w:color w:val="000000" w:themeColor="text1"/>
          <w:sz w:val="22"/>
          <w:szCs w:val="22"/>
        </w:rPr>
        <w:t>3</w:t>
      </w:r>
      <w:r w:rsidR="00996393" w:rsidRPr="002E44A8">
        <w:rPr>
          <w:bCs/>
          <w:color w:val="000000" w:themeColor="text1"/>
          <w:sz w:val="22"/>
          <w:szCs w:val="22"/>
        </w:rPr>
        <w:t xml:space="preserve">. </w:t>
      </w:r>
      <w:r w:rsidR="004C5975" w:rsidRPr="002E44A8">
        <w:rPr>
          <w:bCs/>
          <w:color w:val="000000" w:themeColor="text1"/>
          <w:sz w:val="22"/>
          <w:szCs w:val="22"/>
        </w:rPr>
        <w:t xml:space="preserve">denominado </w:t>
      </w:r>
      <w:r w:rsidR="00C83C31" w:rsidRPr="002E44A8">
        <w:rPr>
          <w:bCs/>
          <w:color w:val="000000" w:themeColor="text1"/>
          <w:sz w:val="22"/>
          <w:szCs w:val="22"/>
        </w:rPr>
        <w:t>“</w:t>
      </w:r>
      <w:r w:rsidR="00147C50" w:rsidRPr="002E44A8">
        <w:rPr>
          <w:bCs/>
          <w:color w:val="000000" w:themeColor="text1"/>
          <w:sz w:val="22"/>
          <w:szCs w:val="22"/>
        </w:rPr>
        <w:t>Formulario de Preguntas y Respuestas</w:t>
      </w:r>
      <w:r w:rsidR="00C83C31" w:rsidRPr="002E44A8">
        <w:rPr>
          <w:bCs/>
          <w:color w:val="000000" w:themeColor="text1"/>
          <w:sz w:val="22"/>
          <w:szCs w:val="22"/>
        </w:rPr>
        <w:t>”</w:t>
      </w:r>
      <w:r w:rsidR="004C5975" w:rsidRPr="002E44A8">
        <w:rPr>
          <w:bCs/>
          <w:color w:val="000000" w:themeColor="text1"/>
          <w:sz w:val="22"/>
          <w:szCs w:val="22"/>
        </w:rPr>
        <w:t xml:space="preserve">, </w:t>
      </w:r>
      <w:r w:rsidR="00C83C31" w:rsidRPr="002E44A8">
        <w:rPr>
          <w:bCs/>
          <w:color w:val="000000" w:themeColor="text1"/>
          <w:sz w:val="22"/>
          <w:szCs w:val="22"/>
        </w:rPr>
        <w:t>adjunto a los presentes</w:t>
      </w:r>
      <w:r w:rsidR="00147C50" w:rsidRPr="002E44A8">
        <w:rPr>
          <w:bCs/>
          <w:color w:val="000000" w:themeColor="text1"/>
          <w:sz w:val="22"/>
          <w:szCs w:val="22"/>
        </w:rPr>
        <w:t>.</w:t>
      </w:r>
    </w:p>
    <w:p w14:paraId="4C2E72B9" w14:textId="77777777" w:rsidR="001F6C30" w:rsidRPr="002E44A8" w:rsidRDefault="001F6C30" w:rsidP="004032B9">
      <w:pPr>
        <w:pStyle w:val="Default"/>
        <w:jc w:val="both"/>
        <w:rPr>
          <w:color w:val="000000" w:themeColor="text1"/>
          <w:sz w:val="22"/>
          <w:szCs w:val="22"/>
        </w:rPr>
      </w:pPr>
    </w:p>
    <w:p w14:paraId="2CF3F21C" w14:textId="37361EC7" w:rsidR="001F6C30" w:rsidRPr="002E44A8" w:rsidRDefault="001F6C30" w:rsidP="004032B9">
      <w:pPr>
        <w:pStyle w:val="Default"/>
        <w:jc w:val="both"/>
        <w:rPr>
          <w:color w:val="000000" w:themeColor="text1"/>
          <w:sz w:val="22"/>
          <w:szCs w:val="22"/>
        </w:rPr>
      </w:pPr>
      <w:r w:rsidRPr="002E44A8">
        <w:rPr>
          <w:color w:val="000000" w:themeColor="text1"/>
          <w:sz w:val="22"/>
          <w:szCs w:val="22"/>
        </w:rPr>
        <w:t xml:space="preserve">El </w:t>
      </w:r>
      <w:r w:rsidR="00C54D5A" w:rsidRPr="002E44A8">
        <w:rPr>
          <w:color w:val="000000" w:themeColor="text1"/>
          <w:sz w:val="22"/>
          <w:szCs w:val="22"/>
        </w:rPr>
        <w:t xml:space="preserve">proveedor </w:t>
      </w:r>
      <w:r w:rsidR="00C54D5A" w:rsidRPr="002E44A8">
        <w:rPr>
          <w:bCs/>
          <w:color w:val="000000" w:themeColor="text1"/>
          <w:sz w:val="22"/>
          <w:szCs w:val="22"/>
        </w:rPr>
        <w:t xml:space="preserve">interesado en ser preseleccionado </w:t>
      </w:r>
      <w:r w:rsidR="00AF178E" w:rsidRPr="002E44A8">
        <w:rPr>
          <w:bCs/>
          <w:color w:val="000000" w:themeColor="text1"/>
          <w:sz w:val="22"/>
          <w:szCs w:val="22"/>
        </w:rPr>
        <w:t>debe</w:t>
      </w:r>
      <w:r w:rsidRPr="002E44A8">
        <w:rPr>
          <w:color w:val="000000" w:themeColor="text1"/>
          <w:sz w:val="22"/>
          <w:szCs w:val="22"/>
        </w:rPr>
        <w:t xml:space="preserve"> formular las observaciones a que haya lugar de manera formal para ser resueltas en los plazos indicado</w:t>
      </w:r>
      <w:r w:rsidR="00363A57" w:rsidRPr="002E44A8">
        <w:rPr>
          <w:color w:val="000000" w:themeColor="text1"/>
          <w:sz w:val="22"/>
          <w:szCs w:val="22"/>
        </w:rPr>
        <w:t>s</w:t>
      </w:r>
      <w:r w:rsidRPr="002E44A8">
        <w:rPr>
          <w:color w:val="000000" w:themeColor="text1"/>
          <w:sz w:val="22"/>
          <w:szCs w:val="22"/>
        </w:rPr>
        <w:t xml:space="preserve"> en el presente documento. Si no hay preguntas al respecto, </w:t>
      </w:r>
      <w:r w:rsidR="00E80CE1" w:rsidRPr="002E44A8">
        <w:rPr>
          <w:color w:val="000000" w:themeColor="text1"/>
          <w:sz w:val="22"/>
          <w:szCs w:val="22"/>
        </w:rPr>
        <w:t>ODC</w:t>
      </w:r>
      <w:r w:rsidRPr="002E44A8">
        <w:rPr>
          <w:color w:val="000000" w:themeColor="text1"/>
          <w:sz w:val="22"/>
          <w:szCs w:val="22"/>
        </w:rPr>
        <w:t xml:space="preserve"> da por entendido que las interpretaciones de</w:t>
      </w:r>
      <w:r w:rsidR="009F0EA5" w:rsidRPr="002E44A8">
        <w:rPr>
          <w:color w:val="000000" w:themeColor="text1"/>
          <w:sz w:val="22"/>
          <w:szCs w:val="22"/>
        </w:rPr>
        <w:t xml:space="preserve"> los Participantes </w:t>
      </w:r>
      <w:r w:rsidR="00AF178E" w:rsidRPr="002E44A8">
        <w:rPr>
          <w:color w:val="000000" w:themeColor="text1"/>
          <w:sz w:val="22"/>
          <w:szCs w:val="22"/>
        </w:rPr>
        <w:t>son</w:t>
      </w:r>
      <w:r w:rsidRPr="002E44A8">
        <w:rPr>
          <w:color w:val="000000" w:themeColor="text1"/>
          <w:sz w:val="22"/>
          <w:szCs w:val="22"/>
        </w:rPr>
        <w:t xml:space="preserve"> las mismas que las que </w:t>
      </w:r>
      <w:r w:rsidR="00E80CE1" w:rsidRPr="002E44A8">
        <w:rPr>
          <w:color w:val="000000" w:themeColor="text1"/>
          <w:sz w:val="22"/>
          <w:szCs w:val="22"/>
        </w:rPr>
        <w:t>ODC</w:t>
      </w:r>
      <w:r w:rsidRPr="002E44A8">
        <w:rPr>
          <w:color w:val="000000" w:themeColor="text1"/>
          <w:sz w:val="22"/>
          <w:szCs w:val="22"/>
        </w:rPr>
        <w:t xml:space="preserve"> tiene para estos Términos de la </w:t>
      </w:r>
      <w:r w:rsidR="00223FF9" w:rsidRPr="002E44A8">
        <w:rPr>
          <w:color w:val="000000" w:themeColor="text1"/>
          <w:sz w:val="22"/>
          <w:szCs w:val="22"/>
        </w:rPr>
        <w:t>Preselección</w:t>
      </w:r>
      <w:r w:rsidRPr="002E44A8">
        <w:rPr>
          <w:color w:val="000000" w:themeColor="text1"/>
          <w:sz w:val="22"/>
          <w:szCs w:val="22"/>
        </w:rPr>
        <w:t>.</w:t>
      </w:r>
    </w:p>
    <w:p w14:paraId="259BD9EA" w14:textId="77777777" w:rsidR="001F6C30" w:rsidRPr="002E44A8" w:rsidRDefault="001F6C30" w:rsidP="004032B9">
      <w:pPr>
        <w:pStyle w:val="Default"/>
        <w:jc w:val="both"/>
        <w:rPr>
          <w:b/>
          <w:bCs/>
          <w:color w:val="000000" w:themeColor="text1"/>
          <w:sz w:val="22"/>
          <w:szCs w:val="22"/>
        </w:rPr>
      </w:pPr>
    </w:p>
    <w:p w14:paraId="192FFA7E" w14:textId="436DFF5F" w:rsidR="00CA3ADF" w:rsidRPr="002E44A8" w:rsidRDefault="00CA3ADF" w:rsidP="004032B9">
      <w:pPr>
        <w:pStyle w:val="Default"/>
        <w:jc w:val="both"/>
        <w:rPr>
          <w:bCs/>
          <w:color w:val="auto"/>
          <w:sz w:val="22"/>
          <w:szCs w:val="22"/>
        </w:rPr>
      </w:pPr>
      <w:r w:rsidRPr="002E44A8">
        <w:rPr>
          <w:color w:val="auto"/>
          <w:sz w:val="22"/>
          <w:szCs w:val="22"/>
        </w:rPr>
        <w:t xml:space="preserve">Las observaciones y aclaraciones recibidas en los términos descritos serán contestadas por </w:t>
      </w:r>
      <w:r w:rsidR="00E80CE1" w:rsidRPr="002E44A8">
        <w:rPr>
          <w:bCs/>
          <w:color w:val="auto"/>
          <w:sz w:val="22"/>
          <w:szCs w:val="22"/>
        </w:rPr>
        <w:t>ODC</w:t>
      </w:r>
      <w:r w:rsidRPr="002E44A8">
        <w:rPr>
          <w:bCs/>
          <w:color w:val="auto"/>
          <w:sz w:val="22"/>
          <w:szCs w:val="22"/>
        </w:rPr>
        <w:t xml:space="preserve"> hasta un día antes de la fecha del cierre de</w:t>
      </w:r>
      <w:r w:rsidR="002B0615" w:rsidRPr="002E44A8">
        <w:rPr>
          <w:bCs/>
          <w:color w:val="auto"/>
          <w:sz w:val="22"/>
          <w:szCs w:val="22"/>
        </w:rPr>
        <w:t xml:space="preserve"> la </w:t>
      </w:r>
      <w:r w:rsidR="00223FF9" w:rsidRPr="002E44A8">
        <w:rPr>
          <w:bCs/>
          <w:color w:val="auto"/>
          <w:sz w:val="22"/>
          <w:szCs w:val="22"/>
        </w:rPr>
        <w:t>Preselección</w:t>
      </w:r>
      <w:r w:rsidRPr="002E44A8">
        <w:rPr>
          <w:bCs/>
          <w:color w:val="auto"/>
          <w:sz w:val="22"/>
          <w:szCs w:val="22"/>
        </w:rPr>
        <w:t xml:space="preserve">. </w:t>
      </w:r>
      <w:r w:rsidR="005724BA" w:rsidRPr="002E44A8">
        <w:rPr>
          <w:bCs/>
          <w:color w:val="auto"/>
          <w:sz w:val="22"/>
          <w:szCs w:val="22"/>
        </w:rPr>
        <w:t>En todo caso, las</w:t>
      </w:r>
      <w:r w:rsidRPr="002E44A8">
        <w:rPr>
          <w:bCs/>
          <w:color w:val="auto"/>
          <w:sz w:val="22"/>
          <w:szCs w:val="22"/>
        </w:rPr>
        <w:t xml:space="preserve"> observaciones y solicitudes de aclaración que no hayan sido recibidas de acuerdo con lo establecido en los Términos de </w:t>
      </w:r>
      <w:r w:rsidR="005724BA" w:rsidRPr="002E44A8">
        <w:rPr>
          <w:bCs/>
          <w:color w:val="auto"/>
          <w:sz w:val="22"/>
          <w:szCs w:val="22"/>
        </w:rPr>
        <w:t xml:space="preserve">la </w:t>
      </w:r>
      <w:r w:rsidR="00223FF9" w:rsidRPr="002E44A8">
        <w:rPr>
          <w:bCs/>
          <w:color w:val="auto"/>
          <w:sz w:val="22"/>
          <w:szCs w:val="22"/>
        </w:rPr>
        <w:t>Preselección</w:t>
      </w:r>
      <w:r w:rsidRPr="002E44A8">
        <w:rPr>
          <w:bCs/>
          <w:color w:val="auto"/>
          <w:sz w:val="22"/>
          <w:szCs w:val="22"/>
        </w:rPr>
        <w:t xml:space="preserve"> no generarán para </w:t>
      </w:r>
      <w:r w:rsidR="00E80CE1" w:rsidRPr="002E44A8">
        <w:rPr>
          <w:bCs/>
          <w:color w:val="auto"/>
          <w:sz w:val="22"/>
          <w:szCs w:val="22"/>
        </w:rPr>
        <w:t>ODC</w:t>
      </w:r>
      <w:r w:rsidRPr="002E44A8">
        <w:rPr>
          <w:bCs/>
          <w:color w:val="auto"/>
          <w:sz w:val="22"/>
          <w:szCs w:val="22"/>
        </w:rPr>
        <w:t xml:space="preserve"> o al </w:t>
      </w:r>
      <w:r w:rsidR="002B0615" w:rsidRPr="002E44A8">
        <w:rPr>
          <w:bCs/>
          <w:color w:val="auto"/>
          <w:sz w:val="22"/>
          <w:szCs w:val="22"/>
        </w:rPr>
        <w:t>T</w:t>
      </w:r>
      <w:r w:rsidRPr="002E44A8">
        <w:rPr>
          <w:bCs/>
          <w:color w:val="auto"/>
          <w:sz w:val="22"/>
          <w:szCs w:val="22"/>
        </w:rPr>
        <w:t xml:space="preserve">ercero </w:t>
      </w:r>
      <w:r w:rsidR="002B0615" w:rsidRPr="002E44A8">
        <w:rPr>
          <w:bCs/>
          <w:color w:val="auto"/>
          <w:sz w:val="22"/>
          <w:szCs w:val="22"/>
        </w:rPr>
        <w:t>A</w:t>
      </w:r>
      <w:r w:rsidRPr="002E44A8">
        <w:rPr>
          <w:bCs/>
          <w:color w:val="auto"/>
          <w:sz w:val="22"/>
          <w:szCs w:val="22"/>
        </w:rPr>
        <w:t xml:space="preserve">utorizado la obligación de contestarlas.   </w:t>
      </w:r>
    </w:p>
    <w:p w14:paraId="60A96633" w14:textId="77777777" w:rsidR="00CA3ADF" w:rsidRPr="002E44A8" w:rsidRDefault="00CA3ADF" w:rsidP="004032B9">
      <w:pPr>
        <w:pStyle w:val="Default"/>
        <w:jc w:val="both"/>
        <w:rPr>
          <w:color w:val="auto"/>
          <w:sz w:val="22"/>
          <w:szCs w:val="22"/>
        </w:rPr>
      </w:pPr>
    </w:p>
    <w:p w14:paraId="5DC295BB" w14:textId="55EEB4BB" w:rsidR="00CA3ADF" w:rsidRPr="002E44A8" w:rsidRDefault="00CA3ADF" w:rsidP="004032B9">
      <w:pPr>
        <w:pStyle w:val="Default"/>
        <w:jc w:val="both"/>
        <w:rPr>
          <w:color w:val="auto"/>
          <w:sz w:val="22"/>
          <w:szCs w:val="22"/>
        </w:rPr>
      </w:pPr>
      <w:r w:rsidRPr="002E44A8">
        <w:rPr>
          <w:color w:val="auto"/>
          <w:sz w:val="22"/>
          <w:szCs w:val="22"/>
        </w:rPr>
        <w:t xml:space="preserve">En caso de que el </w:t>
      </w:r>
      <w:r w:rsidR="00DB0F6C" w:rsidRPr="002E44A8">
        <w:rPr>
          <w:color w:val="000000" w:themeColor="text1"/>
          <w:sz w:val="22"/>
          <w:szCs w:val="22"/>
        </w:rPr>
        <w:t xml:space="preserve">proveedor </w:t>
      </w:r>
      <w:r w:rsidR="00DB0F6C" w:rsidRPr="002E44A8">
        <w:rPr>
          <w:bCs/>
          <w:color w:val="000000" w:themeColor="text1"/>
          <w:sz w:val="22"/>
          <w:szCs w:val="22"/>
        </w:rPr>
        <w:t xml:space="preserve">interesado en ser preseleccionado </w:t>
      </w:r>
      <w:r w:rsidRPr="002E44A8">
        <w:rPr>
          <w:color w:val="auto"/>
          <w:sz w:val="22"/>
          <w:szCs w:val="22"/>
        </w:rPr>
        <w:t xml:space="preserve">no haya recibido respuesta a su solicitud, se entenderá que la misma no ha sido aceptada, situación que deberá ser tenida en cuenta por los </w:t>
      </w:r>
      <w:r w:rsidR="00DB0F6C" w:rsidRPr="002E44A8">
        <w:rPr>
          <w:color w:val="auto"/>
          <w:sz w:val="22"/>
          <w:szCs w:val="22"/>
        </w:rPr>
        <w:t xml:space="preserve">Participantes </w:t>
      </w:r>
      <w:r w:rsidRPr="002E44A8">
        <w:rPr>
          <w:color w:val="auto"/>
          <w:sz w:val="22"/>
          <w:szCs w:val="22"/>
        </w:rPr>
        <w:t xml:space="preserve">al presentar su </w:t>
      </w:r>
      <w:r w:rsidR="005724BA" w:rsidRPr="002E44A8">
        <w:rPr>
          <w:color w:val="auto"/>
          <w:sz w:val="22"/>
          <w:szCs w:val="22"/>
        </w:rPr>
        <w:t>M</w:t>
      </w:r>
      <w:r w:rsidR="002070BC" w:rsidRPr="002E44A8">
        <w:rPr>
          <w:color w:val="auto"/>
          <w:sz w:val="22"/>
          <w:szCs w:val="22"/>
        </w:rPr>
        <w:t xml:space="preserve">anifestación de </w:t>
      </w:r>
      <w:r w:rsidR="005724BA" w:rsidRPr="002E44A8">
        <w:rPr>
          <w:color w:val="auto"/>
          <w:sz w:val="22"/>
          <w:szCs w:val="22"/>
        </w:rPr>
        <w:t>I</w:t>
      </w:r>
      <w:r w:rsidR="002070BC" w:rsidRPr="002E44A8">
        <w:rPr>
          <w:color w:val="auto"/>
          <w:sz w:val="22"/>
          <w:szCs w:val="22"/>
        </w:rPr>
        <w:t>nterés</w:t>
      </w:r>
      <w:r w:rsidRPr="002E44A8">
        <w:rPr>
          <w:color w:val="auto"/>
          <w:sz w:val="22"/>
          <w:szCs w:val="22"/>
        </w:rPr>
        <w:t>.</w:t>
      </w:r>
    </w:p>
    <w:p w14:paraId="0CF713A8" w14:textId="77777777" w:rsidR="00CA3ADF" w:rsidRPr="002E44A8" w:rsidRDefault="00CA3ADF" w:rsidP="004032B9">
      <w:pPr>
        <w:pStyle w:val="Default"/>
        <w:jc w:val="both"/>
        <w:rPr>
          <w:color w:val="auto"/>
          <w:sz w:val="22"/>
          <w:szCs w:val="22"/>
        </w:rPr>
      </w:pPr>
    </w:p>
    <w:p w14:paraId="7DB9DD02" w14:textId="6082271E" w:rsidR="00CA3ADF" w:rsidRPr="002E44A8" w:rsidRDefault="00E80CE1" w:rsidP="004032B9">
      <w:pPr>
        <w:pStyle w:val="Default"/>
        <w:jc w:val="both"/>
        <w:rPr>
          <w:color w:val="auto"/>
          <w:sz w:val="22"/>
          <w:szCs w:val="22"/>
        </w:rPr>
      </w:pPr>
      <w:r w:rsidRPr="002E44A8">
        <w:rPr>
          <w:color w:val="auto"/>
          <w:sz w:val="22"/>
          <w:szCs w:val="22"/>
        </w:rPr>
        <w:t>ODC</w:t>
      </w:r>
      <w:r w:rsidR="00CA3ADF" w:rsidRPr="002E44A8">
        <w:rPr>
          <w:color w:val="auto"/>
          <w:sz w:val="22"/>
          <w:szCs w:val="22"/>
        </w:rPr>
        <w:t xml:space="preserve">, por iniciativa propia o como resultado de cualquier solicitud de aclaración escrita presentada por algún </w:t>
      </w:r>
      <w:r w:rsidR="00DB0F6C" w:rsidRPr="002E44A8">
        <w:rPr>
          <w:color w:val="000000" w:themeColor="text1"/>
          <w:sz w:val="22"/>
          <w:szCs w:val="22"/>
        </w:rPr>
        <w:t xml:space="preserve">proveedor </w:t>
      </w:r>
      <w:r w:rsidR="00DB0F6C" w:rsidRPr="002E44A8">
        <w:rPr>
          <w:bCs/>
          <w:color w:val="000000" w:themeColor="text1"/>
          <w:sz w:val="22"/>
          <w:szCs w:val="22"/>
        </w:rPr>
        <w:t>interesado en ser preseleccionado</w:t>
      </w:r>
      <w:r w:rsidR="00746F24" w:rsidRPr="002E44A8">
        <w:rPr>
          <w:color w:val="auto"/>
          <w:sz w:val="22"/>
          <w:szCs w:val="22"/>
        </w:rPr>
        <w:t>,</w:t>
      </w:r>
      <w:r w:rsidR="00CA3ADF" w:rsidRPr="002E44A8">
        <w:rPr>
          <w:color w:val="auto"/>
          <w:sz w:val="22"/>
          <w:szCs w:val="22"/>
        </w:rPr>
        <w:t xml:space="preserve"> se reserva el derecho de aclarar y/o modificar los </w:t>
      </w:r>
      <w:r w:rsidR="002B0615" w:rsidRPr="002E44A8">
        <w:rPr>
          <w:color w:val="auto"/>
          <w:sz w:val="22"/>
          <w:szCs w:val="22"/>
        </w:rPr>
        <w:t>T</w:t>
      </w:r>
      <w:r w:rsidR="00CA3ADF" w:rsidRPr="002E44A8">
        <w:rPr>
          <w:color w:val="auto"/>
          <w:sz w:val="22"/>
          <w:szCs w:val="22"/>
        </w:rPr>
        <w:t xml:space="preserve">érminos de </w:t>
      </w:r>
      <w:r w:rsidR="005724BA" w:rsidRPr="002E44A8">
        <w:rPr>
          <w:color w:val="auto"/>
          <w:sz w:val="22"/>
          <w:szCs w:val="22"/>
        </w:rPr>
        <w:t xml:space="preserve">la </w:t>
      </w:r>
      <w:r w:rsidR="00223FF9" w:rsidRPr="002E44A8">
        <w:rPr>
          <w:color w:val="auto"/>
          <w:sz w:val="22"/>
          <w:szCs w:val="22"/>
        </w:rPr>
        <w:t>Preselección</w:t>
      </w:r>
      <w:r w:rsidR="00CA3ADF" w:rsidRPr="002E44A8">
        <w:rPr>
          <w:color w:val="auto"/>
          <w:sz w:val="22"/>
          <w:szCs w:val="22"/>
        </w:rPr>
        <w:t xml:space="preserve"> en cualquier momento antes de la fecha establecida para </w:t>
      </w:r>
      <w:r w:rsidR="002070BC" w:rsidRPr="002E44A8">
        <w:rPr>
          <w:color w:val="auto"/>
          <w:sz w:val="22"/>
          <w:szCs w:val="22"/>
        </w:rPr>
        <w:t xml:space="preserve">el </w:t>
      </w:r>
      <w:r w:rsidR="00CA3ADF" w:rsidRPr="002E44A8">
        <w:rPr>
          <w:color w:val="auto"/>
          <w:sz w:val="22"/>
          <w:szCs w:val="22"/>
        </w:rPr>
        <w:t xml:space="preserve">cierre </w:t>
      </w:r>
      <w:r w:rsidR="002070BC" w:rsidRPr="002E44A8">
        <w:rPr>
          <w:color w:val="auto"/>
          <w:sz w:val="22"/>
          <w:szCs w:val="22"/>
        </w:rPr>
        <w:t xml:space="preserve">de la </w:t>
      </w:r>
      <w:r w:rsidR="00223FF9" w:rsidRPr="002E44A8">
        <w:rPr>
          <w:color w:val="auto"/>
          <w:sz w:val="22"/>
          <w:szCs w:val="22"/>
        </w:rPr>
        <w:t>Preselección</w:t>
      </w:r>
      <w:r w:rsidR="002070BC" w:rsidRPr="002E44A8">
        <w:rPr>
          <w:color w:val="auto"/>
          <w:sz w:val="22"/>
          <w:szCs w:val="22"/>
        </w:rPr>
        <w:t>.</w:t>
      </w:r>
    </w:p>
    <w:p w14:paraId="5E6092C8" w14:textId="77777777" w:rsidR="00CA3ADF" w:rsidRPr="002E44A8" w:rsidRDefault="00CA3ADF" w:rsidP="004032B9">
      <w:pPr>
        <w:pStyle w:val="Default"/>
        <w:jc w:val="both"/>
        <w:rPr>
          <w:color w:val="auto"/>
          <w:sz w:val="22"/>
          <w:szCs w:val="22"/>
        </w:rPr>
      </w:pPr>
    </w:p>
    <w:p w14:paraId="39EBE2A4" w14:textId="475099B6" w:rsidR="00CA3ADF" w:rsidRPr="002E44A8" w:rsidRDefault="00CA3ADF" w:rsidP="004032B9">
      <w:pPr>
        <w:pStyle w:val="Default"/>
        <w:jc w:val="both"/>
        <w:rPr>
          <w:color w:val="auto"/>
          <w:sz w:val="22"/>
          <w:szCs w:val="22"/>
        </w:rPr>
      </w:pPr>
      <w:r w:rsidRPr="002E44A8">
        <w:rPr>
          <w:color w:val="auto"/>
          <w:sz w:val="22"/>
          <w:szCs w:val="22"/>
        </w:rPr>
        <w:t xml:space="preserve">Toda aclaración y/o modificación a los Términos de </w:t>
      </w:r>
      <w:r w:rsidR="005724BA" w:rsidRPr="002E44A8">
        <w:rPr>
          <w:color w:val="auto"/>
          <w:sz w:val="22"/>
          <w:szCs w:val="22"/>
        </w:rPr>
        <w:t xml:space="preserve">la </w:t>
      </w:r>
      <w:r w:rsidR="00223FF9" w:rsidRPr="002E44A8">
        <w:rPr>
          <w:color w:val="auto"/>
          <w:sz w:val="22"/>
          <w:szCs w:val="22"/>
        </w:rPr>
        <w:t>Preselección</w:t>
      </w:r>
      <w:r w:rsidRPr="002E44A8">
        <w:rPr>
          <w:color w:val="auto"/>
          <w:sz w:val="22"/>
          <w:szCs w:val="22"/>
        </w:rPr>
        <w:t xml:space="preserve"> se efectuará mediante </w:t>
      </w:r>
      <w:r w:rsidR="00961CC2" w:rsidRPr="002E44A8">
        <w:rPr>
          <w:color w:val="000000" w:themeColor="text1"/>
          <w:sz w:val="22"/>
          <w:szCs w:val="22"/>
        </w:rPr>
        <w:t>Documento(s) Modificatorio(s)</w:t>
      </w:r>
      <w:r w:rsidR="005B3B1C" w:rsidRPr="002E44A8">
        <w:rPr>
          <w:color w:val="000000" w:themeColor="text1"/>
          <w:sz w:val="22"/>
          <w:szCs w:val="22"/>
        </w:rPr>
        <w:t>,</w:t>
      </w:r>
      <w:r w:rsidRPr="002E44A8">
        <w:rPr>
          <w:color w:val="auto"/>
          <w:sz w:val="22"/>
          <w:szCs w:val="22"/>
        </w:rPr>
        <w:t xml:space="preserve"> </w:t>
      </w:r>
      <w:r w:rsidR="00C83C31" w:rsidRPr="002E44A8">
        <w:rPr>
          <w:color w:val="auto"/>
          <w:sz w:val="22"/>
          <w:szCs w:val="22"/>
        </w:rPr>
        <w:t>el(</w:t>
      </w:r>
      <w:r w:rsidRPr="002E44A8">
        <w:rPr>
          <w:color w:val="auto"/>
          <w:sz w:val="22"/>
          <w:szCs w:val="22"/>
        </w:rPr>
        <w:t>l</w:t>
      </w:r>
      <w:r w:rsidR="00C83C31" w:rsidRPr="002E44A8">
        <w:rPr>
          <w:color w:val="auto"/>
          <w:sz w:val="22"/>
          <w:szCs w:val="22"/>
        </w:rPr>
        <w:t>o</w:t>
      </w:r>
      <w:r w:rsidRPr="002E44A8">
        <w:rPr>
          <w:color w:val="auto"/>
          <w:sz w:val="22"/>
          <w:szCs w:val="22"/>
        </w:rPr>
        <w:t>s</w:t>
      </w:r>
      <w:r w:rsidR="00C83C31" w:rsidRPr="002E44A8">
        <w:rPr>
          <w:color w:val="auto"/>
          <w:sz w:val="22"/>
          <w:szCs w:val="22"/>
        </w:rPr>
        <w:t>)</w:t>
      </w:r>
      <w:r w:rsidRPr="002E44A8">
        <w:rPr>
          <w:color w:val="auto"/>
          <w:sz w:val="22"/>
          <w:szCs w:val="22"/>
        </w:rPr>
        <w:t xml:space="preserve"> cual</w:t>
      </w:r>
      <w:r w:rsidR="00C83C31" w:rsidRPr="002E44A8">
        <w:rPr>
          <w:color w:val="auto"/>
          <w:sz w:val="22"/>
          <w:szCs w:val="22"/>
        </w:rPr>
        <w:t>(</w:t>
      </w:r>
      <w:r w:rsidRPr="002E44A8">
        <w:rPr>
          <w:color w:val="auto"/>
          <w:sz w:val="22"/>
          <w:szCs w:val="22"/>
        </w:rPr>
        <w:t>es</w:t>
      </w:r>
      <w:r w:rsidR="00C83C31" w:rsidRPr="002E44A8">
        <w:rPr>
          <w:color w:val="auto"/>
          <w:sz w:val="22"/>
          <w:szCs w:val="22"/>
        </w:rPr>
        <w:t>)</w:t>
      </w:r>
      <w:r w:rsidRPr="002E44A8">
        <w:rPr>
          <w:color w:val="auto"/>
          <w:sz w:val="22"/>
          <w:szCs w:val="22"/>
        </w:rPr>
        <w:t xml:space="preserve"> formará</w:t>
      </w:r>
      <w:r w:rsidR="00C83C31" w:rsidRPr="002E44A8">
        <w:rPr>
          <w:color w:val="auto"/>
          <w:sz w:val="22"/>
          <w:szCs w:val="22"/>
        </w:rPr>
        <w:t>(</w:t>
      </w:r>
      <w:r w:rsidRPr="002E44A8">
        <w:rPr>
          <w:color w:val="auto"/>
          <w:sz w:val="22"/>
          <w:szCs w:val="22"/>
        </w:rPr>
        <w:t>n</w:t>
      </w:r>
      <w:r w:rsidR="00C83C31" w:rsidRPr="002E44A8">
        <w:rPr>
          <w:color w:val="auto"/>
          <w:sz w:val="22"/>
          <w:szCs w:val="22"/>
        </w:rPr>
        <w:t>)</w:t>
      </w:r>
      <w:r w:rsidRPr="002E44A8">
        <w:rPr>
          <w:color w:val="auto"/>
          <w:sz w:val="22"/>
          <w:szCs w:val="22"/>
        </w:rPr>
        <w:t xml:space="preserve"> parte integral de los </w:t>
      </w:r>
      <w:r w:rsidR="002B0615" w:rsidRPr="002E44A8">
        <w:rPr>
          <w:color w:val="auto"/>
          <w:sz w:val="22"/>
          <w:szCs w:val="22"/>
        </w:rPr>
        <w:t>T</w:t>
      </w:r>
      <w:r w:rsidRPr="002E44A8">
        <w:rPr>
          <w:color w:val="auto"/>
          <w:sz w:val="22"/>
          <w:szCs w:val="22"/>
        </w:rPr>
        <w:t>érminos</w:t>
      </w:r>
      <w:r w:rsidR="002B0615" w:rsidRPr="002E44A8">
        <w:rPr>
          <w:color w:val="auto"/>
          <w:sz w:val="22"/>
          <w:szCs w:val="22"/>
        </w:rPr>
        <w:t xml:space="preserve"> de </w:t>
      </w:r>
      <w:r w:rsidR="005724BA" w:rsidRPr="002E44A8">
        <w:rPr>
          <w:color w:val="auto"/>
          <w:sz w:val="22"/>
          <w:szCs w:val="22"/>
        </w:rPr>
        <w:t xml:space="preserve">la </w:t>
      </w:r>
      <w:r w:rsidR="00223FF9" w:rsidRPr="002E44A8">
        <w:rPr>
          <w:color w:val="auto"/>
          <w:sz w:val="22"/>
          <w:szCs w:val="22"/>
        </w:rPr>
        <w:t>Preselección</w:t>
      </w:r>
      <w:r w:rsidRPr="002E44A8">
        <w:rPr>
          <w:color w:val="auto"/>
          <w:sz w:val="22"/>
          <w:szCs w:val="22"/>
        </w:rPr>
        <w:t xml:space="preserve">, y se darán a conocer a </w:t>
      </w:r>
      <w:r w:rsidR="001F33A4" w:rsidRPr="002E44A8">
        <w:rPr>
          <w:color w:val="auto"/>
          <w:sz w:val="22"/>
          <w:szCs w:val="22"/>
        </w:rPr>
        <w:t xml:space="preserve">través de la publicación de </w:t>
      </w:r>
      <w:proofErr w:type="gramStart"/>
      <w:r w:rsidR="001F33A4" w:rsidRPr="002E44A8">
        <w:rPr>
          <w:color w:val="auto"/>
          <w:sz w:val="22"/>
          <w:szCs w:val="22"/>
        </w:rPr>
        <w:t>los mismos</w:t>
      </w:r>
      <w:proofErr w:type="gramEnd"/>
      <w:r w:rsidR="001F33A4" w:rsidRPr="002E44A8">
        <w:rPr>
          <w:color w:val="auto"/>
          <w:sz w:val="22"/>
          <w:szCs w:val="22"/>
        </w:rPr>
        <w:t xml:space="preserve"> en la </w:t>
      </w:r>
      <w:r w:rsidR="00842ADC" w:rsidRPr="002E44A8">
        <w:rPr>
          <w:color w:val="auto"/>
          <w:sz w:val="22"/>
          <w:szCs w:val="22"/>
        </w:rPr>
        <w:t>C</w:t>
      </w:r>
      <w:r w:rsidR="001F33A4" w:rsidRPr="002E44A8">
        <w:rPr>
          <w:color w:val="auto"/>
          <w:sz w:val="22"/>
          <w:szCs w:val="22"/>
        </w:rPr>
        <w:t xml:space="preserve">artelera de </w:t>
      </w:r>
      <w:r w:rsidR="00842ADC" w:rsidRPr="002E44A8">
        <w:rPr>
          <w:color w:val="auto"/>
          <w:sz w:val="22"/>
          <w:szCs w:val="22"/>
        </w:rPr>
        <w:t>I</w:t>
      </w:r>
      <w:r w:rsidR="001F33A4" w:rsidRPr="002E44A8">
        <w:rPr>
          <w:color w:val="auto"/>
          <w:sz w:val="22"/>
          <w:szCs w:val="22"/>
        </w:rPr>
        <w:t>nvitación</w:t>
      </w:r>
      <w:r w:rsidR="00C83C31" w:rsidRPr="002E44A8">
        <w:rPr>
          <w:color w:val="auto"/>
          <w:sz w:val="22"/>
          <w:szCs w:val="22"/>
        </w:rPr>
        <w:t>.</w:t>
      </w:r>
    </w:p>
    <w:p w14:paraId="0E484057" w14:textId="3F00A97F" w:rsidR="005D5CAC" w:rsidRPr="002E44A8" w:rsidRDefault="005D5CAC" w:rsidP="004032B9">
      <w:pPr>
        <w:pStyle w:val="Default"/>
        <w:jc w:val="both"/>
        <w:rPr>
          <w:color w:val="auto"/>
          <w:sz w:val="22"/>
          <w:szCs w:val="22"/>
        </w:rPr>
      </w:pPr>
    </w:p>
    <w:p w14:paraId="267F67A4" w14:textId="43546ACD" w:rsidR="004C54CB" w:rsidRPr="002E44A8" w:rsidRDefault="00A665B5" w:rsidP="00A665B5">
      <w:pPr>
        <w:pStyle w:val="Ttulo2"/>
      </w:pPr>
      <w:r>
        <w:t>1.7</w:t>
      </w:r>
      <w:r>
        <w:tab/>
        <w:t>S</w:t>
      </w:r>
      <w:r w:rsidR="00A33F16" w:rsidRPr="002E44A8">
        <w:t>olicitud de Aclaraciones y/o Subsanaciones.</w:t>
      </w:r>
      <w:r w:rsidR="004C54CB" w:rsidRPr="002E44A8">
        <w:t xml:space="preserve"> </w:t>
      </w:r>
    </w:p>
    <w:p w14:paraId="00B7C8FC" w14:textId="77777777" w:rsidR="004C54CB" w:rsidRPr="002E44A8" w:rsidRDefault="004C54CB" w:rsidP="004032B9">
      <w:pPr>
        <w:pStyle w:val="Default"/>
        <w:jc w:val="both"/>
        <w:rPr>
          <w:color w:val="auto"/>
          <w:sz w:val="22"/>
          <w:szCs w:val="22"/>
        </w:rPr>
      </w:pPr>
    </w:p>
    <w:p w14:paraId="25A62D30" w14:textId="7A1CF458" w:rsidR="004C54CB" w:rsidRPr="002E44A8" w:rsidRDefault="00E80CE1" w:rsidP="004032B9">
      <w:pPr>
        <w:pStyle w:val="Default"/>
        <w:jc w:val="both"/>
        <w:rPr>
          <w:bCs/>
          <w:color w:val="auto"/>
          <w:sz w:val="22"/>
          <w:szCs w:val="22"/>
        </w:rPr>
      </w:pPr>
      <w:r w:rsidRPr="002E44A8">
        <w:rPr>
          <w:bCs/>
          <w:color w:val="auto"/>
          <w:sz w:val="22"/>
          <w:szCs w:val="22"/>
        </w:rPr>
        <w:t>ODC</w:t>
      </w:r>
      <w:r w:rsidR="00A33F16" w:rsidRPr="002E44A8">
        <w:rPr>
          <w:bCs/>
          <w:color w:val="auto"/>
          <w:sz w:val="22"/>
          <w:szCs w:val="22"/>
        </w:rPr>
        <w:t xml:space="preserve">, a través del Tercero Autorizado, </w:t>
      </w:r>
      <w:r w:rsidR="004C54CB" w:rsidRPr="002E44A8">
        <w:rPr>
          <w:bCs/>
          <w:color w:val="auto"/>
          <w:sz w:val="22"/>
          <w:szCs w:val="22"/>
        </w:rPr>
        <w:t xml:space="preserve">podrá solicitar </w:t>
      </w:r>
      <w:r w:rsidR="00794CFF" w:rsidRPr="002E44A8">
        <w:rPr>
          <w:bCs/>
          <w:color w:val="auto"/>
          <w:sz w:val="22"/>
          <w:szCs w:val="22"/>
        </w:rPr>
        <w:t xml:space="preserve">a los </w:t>
      </w:r>
      <w:r w:rsidR="00276EC9" w:rsidRPr="002E44A8">
        <w:rPr>
          <w:bCs/>
          <w:color w:val="auto"/>
          <w:sz w:val="22"/>
          <w:szCs w:val="22"/>
        </w:rPr>
        <w:t>Participantes</w:t>
      </w:r>
      <w:r w:rsidR="00C23C72" w:rsidRPr="002E44A8">
        <w:rPr>
          <w:bCs/>
          <w:color w:val="auto"/>
          <w:sz w:val="22"/>
          <w:szCs w:val="22"/>
        </w:rPr>
        <w:t xml:space="preserve"> </w:t>
      </w:r>
      <w:r w:rsidR="00A33F16" w:rsidRPr="002E44A8">
        <w:rPr>
          <w:bCs/>
          <w:color w:val="auto"/>
          <w:sz w:val="22"/>
          <w:szCs w:val="22"/>
        </w:rPr>
        <w:t>las aclaraciones y/o subsanaciones a que haya lugar con el objeto de validar el cumplimiento de los diferentes criterios definidos en la presente Preselección</w:t>
      </w:r>
      <w:r w:rsidR="00E14238" w:rsidRPr="002E44A8">
        <w:rPr>
          <w:bCs/>
          <w:color w:val="auto"/>
          <w:sz w:val="22"/>
          <w:szCs w:val="22"/>
        </w:rPr>
        <w:t>, mediante correo electrónico</w:t>
      </w:r>
      <w:r w:rsidR="004C54CB" w:rsidRPr="002E44A8">
        <w:rPr>
          <w:bCs/>
          <w:color w:val="auto"/>
          <w:sz w:val="22"/>
          <w:szCs w:val="22"/>
        </w:rPr>
        <w:t>.</w:t>
      </w:r>
    </w:p>
    <w:p w14:paraId="59F82AD7" w14:textId="77777777" w:rsidR="00AA07FA" w:rsidRPr="002E44A8" w:rsidRDefault="00AA07FA" w:rsidP="004032B9">
      <w:pPr>
        <w:pStyle w:val="Default"/>
        <w:jc w:val="both"/>
        <w:rPr>
          <w:bCs/>
          <w:color w:val="auto"/>
          <w:sz w:val="22"/>
          <w:szCs w:val="22"/>
        </w:rPr>
      </w:pPr>
    </w:p>
    <w:p w14:paraId="37A08F6C" w14:textId="1A4A3DD2" w:rsidR="004C54CB" w:rsidRPr="002E44A8" w:rsidRDefault="004C54CB" w:rsidP="004032B9">
      <w:pPr>
        <w:pStyle w:val="Default"/>
        <w:jc w:val="both"/>
        <w:rPr>
          <w:bCs/>
          <w:color w:val="auto"/>
          <w:sz w:val="22"/>
          <w:szCs w:val="22"/>
        </w:rPr>
      </w:pPr>
      <w:r w:rsidRPr="002E44A8">
        <w:rPr>
          <w:bCs/>
          <w:color w:val="auto"/>
          <w:sz w:val="22"/>
          <w:szCs w:val="22"/>
        </w:rPr>
        <w:t xml:space="preserve">Los </w:t>
      </w:r>
      <w:r w:rsidR="00276EC9" w:rsidRPr="002E44A8">
        <w:rPr>
          <w:bCs/>
          <w:color w:val="auto"/>
          <w:sz w:val="22"/>
          <w:szCs w:val="22"/>
        </w:rPr>
        <w:t xml:space="preserve">Participantes </w:t>
      </w:r>
      <w:r w:rsidRPr="002E44A8">
        <w:rPr>
          <w:bCs/>
          <w:color w:val="auto"/>
          <w:sz w:val="22"/>
          <w:szCs w:val="22"/>
        </w:rPr>
        <w:t>deberán</w:t>
      </w:r>
      <w:r w:rsidR="00DE769E" w:rsidRPr="002E44A8">
        <w:rPr>
          <w:bCs/>
          <w:color w:val="auto"/>
          <w:sz w:val="22"/>
          <w:szCs w:val="22"/>
        </w:rPr>
        <w:t xml:space="preserve"> </w:t>
      </w:r>
      <w:r w:rsidR="00A33F16" w:rsidRPr="002E44A8">
        <w:rPr>
          <w:bCs/>
          <w:color w:val="auto"/>
          <w:sz w:val="22"/>
          <w:szCs w:val="22"/>
        </w:rPr>
        <w:t>responder las solicitudes de aclaración y/o subsanación</w:t>
      </w:r>
      <w:r w:rsidRPr="002E44A8">
        <w:rPr>
          <w:bCs/>
          <w:color w:val="auto"/>
          <w:sz w:val="22"/>
          <w:szCs w:val="22"/>
        </w:rPr>
        <w:t xml:space="preserve">, </w:t>
      </w:r>
      <w:r w:rsidR="00E14238" w:rsidRPr="002E44A8">
        <w:rPr>
          <w:bCs/>
          <w:color w:val="auto"/>
          <w:sz w:val="22"/>
          <w:szCs w:val="22"/>
        </w:rPr>
        <w:t xml:space="preserve">mediante correo electrónico, </w:t>
      </w:r>
      <w:r w:rsidRPr="002E44A8">
        <w:rPr>
          <w:bCs/>
          <w:color w:val="auto"/>
          <w:sz w:val="22"/>
          <w:szCs w:val="22"/>
        </w:rPr>
        <w:t>allega</w:t>
      </w:r>
      <w:r w:rsidR="00A33F16" w:rsidRPr="002E44A8">
        <w:rPr>
          <w:bCs/>
          <w:color w:val="auto"/>
          <w:sz w:val="22"/>
          <w:szCs w:val="22"/>
        </w:rPr>
        <w:t xml:space="preserve">ndo </w:t>
      </w:r>
      <w:r w:rsidRPr="002E44A8">
        <w:rPr>
          <w:bCs/>
          <w:color w:val="auto"/>
          <w:sz w:val="22"/>
          <w:szCs w:val="22"/>
        </w:rPr>
        <w:t xml:space="preserve">los documentos </w:t>
      </w:r>
      <w:r w:rsidR="00A33F16" w:rsidRPr="002E44A8">
        <w:rPr>
          <w:bCs/>
          <w:color w:val="auto"/>
          <w:sz w:val="22"/>
          <w:szCs w:val="22"/>
        </w:rPr>
        <w:t xml:space="preserve">respectivos </w:t>
      </w:r>
      <w:r w:rsidRPr="002E44A8">
        <w:rPr>
          <w:bCs/>
          <w:color w:val="auto"/>
          <w:sz w:val="22"/>
          <w:szCs w:val="22"/>
        </w:rPr>
        <w:t xml:space="preserve">en el plazo que para el efecto </w:t>
      </w:r>
      <w:r w:rsidR="009E1D27" w:rsidRPr="002E44A8">
        <w:rPr>
          <w:bCs/>
          <w:color w:val="auto"/>
          <w:sz w:val="22"/>
          <w:szCs w:val="22"/>
        </w:rPr>
        <w:t xml:space="preserve">le </w:t>
      </w:r>
      <w:r w:rsidRPr="002E44A8">
        <w:rPr>
          <w:bCs/>
          <w:color w:val="auto"/>
          <w:sz w:val="22"/>
          <w:szCs w:val="22"/>
        </w:rPr>
        <w:t>señal</w:t>
      </w:r>
      <w:r w:rsidR="00A33F16" w:rsidRPr="002E44A8">
        <w:rPr>
          <w:bCs/>
          <w:color w:val="auto"/>
          <w:sz w:val="22"/>
          <w:szCs w:val="22"/>
        </w:rPr>
        <w:t xml:space="preserve">e </w:t>
      </w:r>
      <w:r w:rsidR="00E80CE1" w:rsidRPr="002E44A8">
        <w:rPr>
          <w:bCs/>
          <w:color w:val="auto"/>
          <w:sz w:val="22"/>
          <w:szCs w:val="22"/>
        </w:rPr>
        <w:t>ODC</w:t>
      </w:r>
      <w:r w:rsidRPr="002E44A8">
        <w:rPr>
          <w:bCs/>
          <w:color w:val="auto"/>
          <w:sz w:val="22"/>
          <w:szCs w:val="22"/>
        </w:rPr>
        <w:t xml:space="preserve"> de manera expresa dentro del texto de su requerimiento. Vencido el plazo otorgado sin que se </w:t>
      </w:r>
      <w:r w:rsidR="00A33F16" w:rsidRPr="002E44A8">
        <w:rPr>
          <w:bCs/>
          <w:color w:val="auto"/>
          <w:sz w:val="22"/>
          <w:szCs w:val="22"/>
        </w:rPr>
        <w:t xml:space="preserve">aclare o </w:t>
      </w:r>
      <w:r w:rsidRPr="002E44A8">
        <w:rPr>
          <w:bCs/>
          <w:color w:val="auto"/>
          <w:sz w:val="22"/>
          <w:szCs w:val="22"/>
        </w:rPr>
        <w:t xml:space="preserve">subsane </w:t>
      </w:r>
      <w:r w:rsidR="00A33F16" w:rsidRPr="002E44A8">
        <w:rPr>
          <w:bCs/>
          <w:color w:val="auto"/>
          <w:sz w:val="22"/>
          <w:szCs w:val="22"/>
        </w:rPr>
        <w:t xml:space="preserve">lo solicitado </w:t>
      </w:r>
      <w:r w:rsidRPr="002E44A8">
        <w:rPr>
          <w:bCs/>
          <w:color w:val="auto"/>
          <w:sz w:val="22"/>
          <w:szCs w:val="22"/>
        </w:rPr>
        <w:t>o la información entregada no sea suficiente</w:t>
      </w:r>
      <w:r w:rsidR="00C83C31" w:rsidRPr="002E44A8">
        <w:rPr>
          <w:bCs/>
          <w:color w:val="auto"/>
          <w:sz w:val="22"/>
          <w:szCs w:val="22"/>
        </w:rPr>
        <w:t>,</w:t>
      </w:r>
      <w:r w:rsidR="00C23C72" w:rsidRPr="002E44A8">
        <w:rPr>
          <w:bCs/>
          <w:color w:val="auto"/>
          <w:sz w:val="22"/>
          <w:szCs w:val="22"/>
        </w:rPr>
        <w:t xml:space="preserve"> </w:t>
      </w:r>
      <w:r w:rsidRPr="002E44A8">
        <w:rPr>
          <w:bCs/>
          <w:color w:val="auto"/>
          <w:sz w:val="22"/>
          <w:szCs w:val="22"/>
        </w:rPr>
        <w:t xml:space="preserve">se </w:t>
      </w:r>
      <w:r w:rsidR="00DE769E" w:rsidRPr="002E44A8">
        <w:rPr>
          <w:bCs/>
          <w:color w:val="auto"/>
          <w:sz w:val="22"/>
          <w:szCs w:val="22"/>
        </w:rPr>
        <w:t xml:space="preserve">entenderá </w:t>
      </w:r>
      <w:r w:rsidRPr="002E44A8">
        <w:rPr>
          <w:bCs/>
          <w:color w:val="auto"/>
          <w:sz w:val="22"/>
          <w:szCs w:val="22"/>
        </w:rPr>
        <w:t xml:space="preserve">que </w:t>
      </w:r>
      <w:r w:rsidR="00C83C31" w:rsidRPr="002E44A8">
        <w:rPr>
          <w:bCs/>
          <w:color w:val="auto"/>
          <w:sz w:val="22"/>
          <w:szCs w:val="22"/>
        </w:rPr>
        <w:t xml:space="preserve">el Participante </w:t>
      </w:r>
      <w:r w:rsidR="00DE769E" w:rsidRPr="002E44A8">
        <w:rPr>
          <w:bCs/>
          <w:color w:val="auto"/>
          <w:sz w:val="22"/>
          <w:szCs w:val="22"/>
        </w:rPr>
        <w:t xml:space="preserve">ya no se encuentra interesado en ser </w:t>
      </w:r>
      <w:r w:rsidR="00746F24" w:rsidRPr="002E44A8">
        <w:rPr>
          <w:bCs/>
          <w:color w:val="auto"/>
          <w:sz w:val="22"/>
          <w:szCs w:val="22"/>
        </w:rPr>
        <w:t>preseleccionado por</w:t>
      </w:r>
      <w:r w:rsidR="00363A57" w:rsidRPr="002E44A8">
        <w:rPr>
          <w:bCs/>
          <w:color w:val="auto"/>
          <w:sz w:val="22"/>
          <w:szCs w:val="22"/>
        </w:rPr>
        <w:t xml:space="preserve"> </w:t>
      </w:r>
      <w:r w:rsidR="00E80CE1" w:rsidRPr="002E44A8">
        <w:rPr>
          <w:bCs/>
          <w:color w:val="auto"/>
          <w:sz w:val="22"/>
          <w:szCs w:val="22"/>
        </w:rPr>
        <w:t>ODC</w:t>
      </w:r>
      <w:r w:rsidRPr="002E44A8">
        <w:rPr>
          <w:bCs/>
          <w:color w:val="auto"/>
          <w:sz w:val="22"/>
          <w:szCs w:val="22"/>
        </w:rPr>
        <w:t xml:space="preserve">. </w:t>
      </w:r>
    </w:p>
    <w:p w14:paraId="0457C731" w14:textId="77777777" w:rsidR="002B0615" w:rsidRPr="002E44A8" w:rsidRDefault="002B0615" w:rsidP="004032B9">
      <w:pPr>
        <w:pStyle w:val="Default"/>
        <w:jc w:val="both"/>
        <w:rPr>
          <w:color w:val="auto"/>
          <w:sz w:val="22"/>
          <w:szCs w:val="22"/>
        </w:rPr>
      </w:pPr>
    </w:p>
    <w:p w14:paraId="782E0F34" w14:textId="2C571CD1" w:rsidR="00EF6801" w:rsidRPr="002E44A8" w:rsidRDefault="00152C18" w:rsidP="004032B9">
      <w:pPr>
        <w:pStyle w:val="Default"/>
        <w:jc w:val="both"/>
        <w:rPr>
          <w:color w:val="auto"/>
          <w:sz w:val="22"/>
          <w:szCs w:val="22"/>
        </w:rPr>
      </w:pPr>
      <w:r w:rsidRPr="002E44A8">
        <w:rPr>
          <w:color w:val="auto"/>
          <w:sz w:val="22"/>
          <w:szCs w:val="22"/>
        </w:rPr>
        <w:t xml:space="preserve">Para </w:t>
      </w:r>
      <w:r w:rsidR="00C83C31" w:rsidRPr="002E44A8">
        <w:rPr>
          <w:color w:val="auto"/>
          <w:sz w:val="22"/>
          <w:szCs w:val="22"/>
        </w:rPr>
        <w:t>las</w:t>
      </w:r>
      <w:r w:rsidR="00DE3E48" w:rsidRPr="002E44A8">
        <w:rPr>
          <w:color w:val="auto"/>
          <w:sz w:val="22"/>
          <w:szCs w:val="22"/>
        </w:rPr>
        <w:t xml:space="preserve"> </w:t>
      </w:r>
      <w:r w:rsidR="00C10CEC" w:rsidRPr="002E44A8">
        <w:rPr>
          <w:color w:val="auto"/>
          <w:sz w:val="22"/>
          <w:szCs w:val="22"/>
        </w:rPr>
        <w:t xml:space="preserve">solicitudes de subsanación y/o aclaración y las respuestas </w:t>
      </w:r>
      <w:r w:rsidR="00C811C6" w:rsidRPr="002E44A8">
        <w:rPr>
          <w:color w:val="auto"/>
          <w:sz w:val="22"/>
          <w:szCs w:val="22"/>
        </w:rPr>
        <w:t>a éstas por parte de los Participantes</w:t>
      </w:r>
      <w:r w:rsidR="00C83C31" w:rsidRPr="002E44A8">
        <w:rPr>
          <w:color w:val="auto"/>
          <w:sz w:val="22"/>
          <w:szCs w:val="22"/>
        </w:rPr>
        <w:t>, se</w:t>
      </w:r>
      <w:r w:rsidR="00C811C6" w:rsidRPr="002E44A8">
        <w:rPr>
          <w:color w:val="auto"/>
          <w:sz w:val="22"/>
          <w:szCs w:val="22"/>
        </w:rPr>
        <w:t xml:space="preserve"> </w:t>
      </w:r>
      <w:r w:rsidR="00EF6801" w:rsidRPr="002E44A8">
        <w:rPr>
          <w:color w:val="auto"/>
          <w:sz w:val="22"/>
          <w:szCs w:val="22"/>
        </w:rPr>
        <w:t xml:space="preserve">aplicarán las siguientes reglas en relación con el envío y recepción de correos electrónicos: </w:t>
      </w:r>
    </w:p>
    <w:p w14:paraId="4E7772F6" w14:textId="23AA573E" w:rsidR="00EF6801" w:rsidRPr="002E44A8" w:rsidRDefault="00EF6801" w:rsidP="004032B9">
      <w:pPr>
        <w:pStyle w:val="Default"/>
        <w:jc w:val="both"/>
        <w:rPr>
          <w:color w:val="auto"/>
          <w:sz w:val="22"/>
          <w:szCs w:val="22"/>
        </w:rPr>
      </w:pPr>
    </w:p>
    <w:p w14:paraId="36815827" w14:textId="78FEC1EF" w:rsidR="00233E91" w:rsidRPr="002E44A8" w:rsidRDefault="00EF6801" w:rsidP="009A6458">
      <w:pPr>
        <w:pStyle w:val="Default"/>
        <w:numPr>
          <w:ilvl w:val="2"/>
          <w:numId w:val="2"/>
        </w:numPr>
        <w:ind w:left="0" w:firstLine="0"/>
        <w:jc w:val="both"/>
        <w:rPr>
          <w:color w:val="auto"/>
          <w:sz w:val="22"/>
          <w:szCs w:val="22"/>
        </w:rPr>
      </w:pPr>
      <w:r w:rsidRPr="002E44A8">
        <w:rPr>
          <w:color w:val="auto"/>
          <w:sz w:val="22"/>
          <w:szCs w:val="22"/>
        </w:rPr>
        <w:t xml:space="preserve">Los </w:t>
      </w:r>
      <w:r w:rsidR="00152C18" w:rsidRPr="002E44A8">
        <w:rPr>
          <w:color w:val="auto"/>
          <w:sz w:val="22"/>
          <w:szCs w:val="22"/>
        </w:rPr>
        <w:t xml:space="preserve">correos electrónicos serán enviados por parte de </w:t>
      </w:r>
      <w:r w:rsidR="00E80CE1" w:rsidRPr="002E44A8">
        <w:rPr>
          <w:color w:val="auto"/>
          <w:sz w:val="22"/>
          <w:szCs w:val="22"/>
        </w:rPr>
        <w:t>ODC</w:t>
      </w:r>
      <w:r w:rsidR="00152C18" w:rsidRPr="002E44A8">
        <w:rPr>
          <w:color w:val="auto"/>
          <w:sz w:val="22"/>
          <w:szCs w:val="22"/>
        </w:rPr>
        <w:t xml:space="preserve"> o el </w:t>
      </w:r>
      <w:r w:rsidR="00D07A08" w:rsidRPr="002E44A8">
        <w:rPr>
          <w:color w:val="auto"/>
          <w:sz w:val="22"/>
          <w:szCs w:val="22"/>
        </w:rPr>
        <w:t>T</w:t>
      </w:r>
      <w:r w:rsidR="00152C18" w:rsidRPr="002E44A8">
        <w:rPr>
          <w:color w:val="auto"/>
          <w:sz w:val="22"/>
          <w:szCs w:val="22"/>
        </w:rPr>
        <w:t xml:space="preserve">ercero </w:t>
      </w:r>
      <w:r w:rsidR="00D07A08" w:rsidRPr="002E44A8">
        <w:rPr>
          <w:color w:val="auto"/>
          <w:sz w:val="22"/>
          <w:szCs w:val="22"/>
        </w:rPr>
        <w:t>A</w:t>
      </w:r>
      <w:r w:rsidR="00152C18" w:rsidRPr="002E44A8">
        <w:rPr>
          <w:color w:val="auto"/>
          <w:sz w:val="22"/>
          <w:szCs w:val="22"/>
        </w:rPr>
        <w:t xml:space="preserve">utorizado a la dirección electrónica </w:t>
      </w:r>
      <w:r w:rsidR="00DD2FA6" w:rsidRPr="002E44A8">
        <w:rPr>
          <w:color w:val="auto"/>
          <w:sz w:val="22"/>
          <w:szCs w:val="22"/>
        </w:rPr>
        <w:t xml:space="preserve">del </w:t>
      </w:r>
      <w:r w:rsidR="00C811C6" w:rsidRPr="002E44A8">
        <w:rPr>
          <w:color w:val="auto"/>
          <w:sz w:val="22"/>
          <w:szCs w:val="22"/>
        </w:rPr>
        <w:t xml:space="preserve">Participante </w:t>
      </w:r>
      <w:r w:rsidR="00DD2FA6" w:rsidRPr="002E44A8">
        <w:rPr>
          <w:color w:val="auto"/>
          <w:sz w:val="22"/>
          <w:szCs w:val="22"/>
        </w:rPr>
        <w:t xml:space="preserve">que aparece en el Registro de </w:t>
      </w:r>
      <w:r w:rsidR="00CB7E7C" w:rsidRPr="002E44A8">
        <w:rPr>
          <w:color w:val="auto"/>
          <w:sz w:val="22"/>
          <w:szCs w:val="22"/>
        </w:rPr>
        <w:t>Oferente</w:t>
      </w:r>
      <w:r w:rsidR="00DD2FA6" w:rsidRPr="002E44A8">
        <w:rPr>
          <w:color w:val="auto"/>
          <w:sz w:val="22"/>
          <w:szCs w:val="22"/>
        </w:rPr>
        <w:t xml:space="preserve">s, Proveedores y Contratistas de </w:t>
      </w:r>
      <w:r w:rsidR="00E80CE1" w:rsidRPr="002E44A8">
        <w:rPr>
          <w:color w:val="auto"/>
          <w:sz w:val="22"/>
          <w:szCs w:val="22"/>
        </w:rPr>
        <w:t>ODC</w:t>
      </w:r>
      <w:r w:rsidR="00DD2FA6" w:rsidRPr="002E44A8">
        <w:rPr>
          <w:color w:val="auto"/>
          <w:sz w:val="22"/>
          <w:szCs w:val="22"/>
        </w:rPr>
        <w:t xml:space="preserve"> - RP</w:t>
      </w:r>
      <w:r w:rsidR="00152C18" w:rsidRPr="002E44A8">
        <w:rPr>
          <w:color w:val="auto"/>
          <w:sz w:val="22"/>
          <w:szCs w:val="22"/>
        </w:rPr>
        <w:t xml:space="preserve">. </w:t>
      </w:r>
    </w:p>
    <w:p w14:paraId="1B1F903C" w14:textId="14069108" w:rsidR="00233E91" w:rsidRPr="002E44A8" w:rsidRDefault="00233E91" w:rsidP="004032B9">
      <w:pPr>
        <w:pStyle w:val="Default"/>
        <w:jc w:val="both"/>
        <w:rPr>
          <w:color w:val="auto"/>
          <w:sz w:val="22"/>
          <w:szCs w:val="22"/>
        </w:rPr>
      </w:pPr>
    </w:p>
    <w:p w14:paraId="24ED0CE3" w14:textId="4E387587" w:rsidR="00152C18" w:rsidRPr="002E44A8" w:rsidRDefault="00E80CE1" w:rsidP="009A6458">
      <w:pPr>
        <w:pStyle w:val="Default"/>
        <w:numPr>
          <w:ilvl w:val="2"/>
          <w:numId w:val="2"/>
        </w:numPr>
        <w:ind w:left="0" w:firstLine="0"/>
        <w:jc w:val="both"/>
        <w:rPr>
          <w:color w:val="auto"/>
          <w:sz w:val="22"/>
          <w:szCs w:val="22"/>
        </w:rPr>
      </w:pPr>
      <w:r w:rsidRPr="002E44A8">
        <w:rPr>
          <w:color w:val="auto"/>
          <w:sz w:val="22"/>
          <w:szCs w:val="22"/>
        </w:rPr>
        <w:t>ODC</w:t>
      </w:r>
      <w:r w:rsidR="00152C18" w:rsidRPr="002E44A8">
        <w:rPr>
          <w:color w:val="auto"/>
          <w:sz w:val="22"/>
          <w:szCs w:val="22"/>
        </w:rPr>
        <w:t xml:space="preserve"> entiende que los correos electrónicos </w:t>
      </w:r>
      <w:r w:rsidR="00690A27" w:rsidRPr="002E44A8">
        <w:rPr>
          <w:color w:val="auto"/>
          <w:sz w:val="22"/>
          <w:szCs w:val="22"/>
        </w:rPr>
        <w:t xml:space="preserve">que reciba </w:t>
      </w:r>
      <w:r w:rsidR="00A33F16" w:rsidRPr="002E44A8">
        <w:rPr>
          <w:color w:val="auto"/>
          <w:sz w:val="22"/>
          <w:szCs w:val="22"/>
        </w:rPr>
        <w:t xml:space="preserve">por parte de los </w:t>
      </w:r>
      <w:r w:rsidR="00EF6801" w:rsidRPr="002E44A8">
        <w:rPr>
          <w:color w:val="auto"/>
          <w:sz w:val="22"/>
          <w:szCs w:val="22"/>
        </w:rPr>
        <w:t xml:space="preserve">Participantes </w:t>
      </w:r>
      <w:r w:rsidR="00152C18" w:rsidRPr="002E44A8">
        <w:rPr>
          <w:color w:val="auto"/>
          <w:sz w:val="22"/>
          <w:szCs w:val="22"/>
        </w:rPr>
        <w:t xml:space="preserve">han sido enviados por </w:t>
      </w:r>
      <w:r w:rsidR="00A33F16" w:rsidRPr="002E44A8">
        <w:rPr>
          <w:color w:val="auto"/>
          <w:sz w:val="22"/>
          <w:szCs w:val="22"/>
        </w:rPr>
        <w:t xml:space="preserve">su </w:t>
      </w:r>
      <w:r w:rsidR="00EF6801" w:rsidRPr="002E44A8">
        <w:rPr>
          <w:color w:val="auto"/>
          <w:sz w:val="22"/>
          <w:szCs w:val="22"/>
        </w:rPr>
        <w:t xml:space="preserve">representante legal </w:t>
      </w:r>
      <w:r w:rsidR="00152C18" w:rsidRPr="002E44A8">
        <w:rPr>
          <w:color w:val="auto"/>
          <w:sz w:val="22"/>
          <w:szCs w:val="22"/>
        </w:rPr>
        <w:t xml:space="preserve">o por la persona por éste facultada y </w:t>
      </w:r>
      <w:r w:rsidR="00A33F16" w:rsidRPr="002E44A8">
        <w:rPr>
          <w:color w:val="auto"/>
          <w:sz w:val="22"/>
          <w:szCs w:val="22"/>
        </w:rPr>
        <w:t xml:space="preserve">que dichas personas son </w:t>
      </w:r>
      <w:r w:rsidR="00152C18" w:rsidRPr="002E44A8">
        <w:rPr>
          <w:color w:val="auto"/>
          <w:sz w:val="22"/>
          <w:szCs w:val="22"/>
        </w:rPr>
        <w:t>hábil</w:t>
      </w:r>
      <w:r w:rsidR="00A33F16" w:rsidRPr="002E44A8">
        <w:rPr>
          <w:color w:val="auto"/>
          <w:sz w:val="22"/>
          <w:szCs w:val="22"/>
        </w:rPr>
        <w:t>es</w:t>
      </w:r>
      <w:r w:rsidR="00152C18" w:rsidRPr="002E44A8">
        <w:rPr>
          <w:color w:val="auto"/>
          <w:sz w:val="22"/>
          <w:szCs w:val="22"/>
        </w:rPr>
        <w:t xml:space="preserve"> para enviar y recibir mensajes con fuerza vinculante y probatoria, de conformidad con lo dispuesto por la Ley 527 de 1999 y las demás normas que la adicionen o modifiquen.</w:t>
      </w:r>
    </w:p>
    <w:p w14:paraId="3514380F" w14:textId="1E06C1E8" w:rsidR="00206DEC" w:rsidRPr="002E44A8" w:rsidRDefault="00206DEC" w:rsidP="004032B9">
      <w:pPr>
        <w:pStyle w:val="Default"/>
        <w:jc w:val="both"/>
        <w:rPr>
          <w:color w:val="auto"/>
          <w:sz w:val="22"/>
          <w:szCs w:val="22"/>
        </w:rPr>
      </w:pPr>
    </w:p>
    <w:p w14:paraId="63B757E3" w14:textId="44B45BB1" w:rsidR="00152C18" w:rsidRPr="002E44A8" w:rsidRDefault="00152C18" w:rsidP="009A6458">
      <w:pPr>
        <w:pStyle w:val="Default"/>
        <w:numPr>
          <w:ilvl w:val="2"/>
          <w:numId w:val="2"/>
        </w:numPr>
        <w:ind w:left="0" w:firstLine="0"/>
        <w:jc w:val="both"/>
        <w:rPr>
          <w:color w:val="auto"/>
          <w:sz w:val="22"/>
          <w:szCs w:val="22"/>
        </w:rPr>
      </w:pPr>
      <w:r w:rsidRPr="002E44A8">
        <w:rPr>
          <w:color w:val="auto"/>
          <w:sz w:val="22"/>
          <w:szCs w:val="22"/>
        </w:rPr>
        <w:t xml:space="preserve">La fecha y hora de recepción en </w:t>
      </w:r>
      <w:r w:rsidR="00E80CE1" w:rsidRPr="002E44A8">
        <w:rPr>
          <w:color w:val="auto"/>
          <w:sz w:val="22"/>
          <w:szCs w:val="22"/>
        </w:rPr>
        <w:t>ODC</w:t>
      </w:r>
      <w:r w:rsidRPr="002E44A8">
        <w:rPr>
          <w:color w:val="auto"/>
          <w:sz w:val="22"/>
          <w:szCs w:val="22"/>
        </w:rPr>
        <w:t xml:space="preserve"> o </w:t>
      </w:r>
      <w:r w:rsidR="001A687E" w:rsidRPr="002E44A8">
        <w:rPr>
          <w:color w:val="auto"/>
          <w:sz w:val="22"/>
          <w:szCs w:val="22"/>
        </w:rPr>
        <w:t xml:space="preserve">por parte del </w:t>
      </w:r>
      <w:r w:rsidR="00D07A08" w:rsidRPr="002E44A8">
        <w:rPr>
          <w:color w:val="auto"/>
          <w:sz w:val="22"/>
          <w:szCs w:val="22"/>
        </w:rPr>
        <w:t>T</w:t>
      </w:r>
      <w:r w:rsidRPr="002E44A8">
        <w:rPr>
          <w:color w:val="auto"/>
          <w:sz w:val="22"/>
          <w:szCs w:val="22"/>
        </w:rPr>
        <w:t xml:space="preserve">ercero </w:t>
      </w:r>
      <w:r w:rsidR="00D07A08" w:rsidRPr="002E44A8">
        <w:rPr>
          <w:color w:val="auto"/>
          <w:sz w:val="22"/>
          <w:szCs w:val="22"/>
        </w:rPr>
        <w:t>A</w:t>
      </w:r>
      <w:r w:rsidRPr="002E44A8">
        <w:rPr>
          <w:color w:val="auto"/>
          <w:sz w:val="22"/>
          <w:szCs w:val="22"/>
        </w:rPr>
        <w:t>utorizado</w:t>
      </w:r>
      <w:r w:rsidR="00A33F16" w:rsidRPr="002E44A8">
        <w:rPr>
          <w:color w:val="auto"/>
          <w:sz w:val="22"/>
          <w:szCs w:val="22"/>
        </w:rPr>
        <w:t xml:space="preserve"> de los documentos enviados por los </w:t>
      </w:r>
      <w:r w:rsidR="00EF6801" w:rsidRPr="002E44A8">
        <w:rPr>
          <w:color w:val="auto"/>
          <w:sz w:val="22"/>
          <w:szCs w:val="22"/>
        </w:rPr>
        <w:t>Participantes</w:t>
      </w:r>
      <w:r w:rsidRPr="002E44A8">
        <w:rPr>
          <w:color w:val="auto"/>
          <w:sz w:val="22"/>
          <w:szCs w:val="22"/>
        </w:rPr>
        <w:t xml:space="preserve">, serán las registradas en </w:t>
      </w:r>
      <w:r w:rsidR="00EF6801" w:rsidRPr="002E44A8">
        <w:rPr>
          <w:color w:val="auto"/>
          <w:sz w:val="22"/>
          <w:szCs w:val="22"/>
        </w:rPr>
        <w:t xml:space="preserve">el </w:t>
      </w:r>
      <w:r w:rsidR="000D7425" w:rsidRPr="002E44A8">
        <w:rPr>
          <w:color w:val="auto"/>
          <w:sz w:val="22"/>
          <w:szCs w:val="22"/>
        </w:rPr>
        <w:t xml:space="preserve">buzón de </w:t>
      </w:r>
      <w:r w:rsidR="00EF6801" w:rsidRPr="002E44A8">
        <w:rPr>
          <w:color w:val="auto"/>
          <w:sz w:val="22"/>
          <w:szCs w:val="22"/>
        </w:rPr>
        <w:t>correo electrónico</w:t>
      </w:r>
      <w:r w:rsidR="000D7425" w:rsidRPr="002E44A8">
        <w:rPr>
          <w:color w:val="auto"/>
          <w:sz w:val="22"/>
          <w:szCs w:val="22"/>
        </w:rPr>
        <w:t xml:space="preserve"> del destinatario</w:t>
      </w:r>
      <w:r w:rsidRPr="002E44A8">
        <w:rPr>
          <w:color w:val="auto"/>
          <w:sz w:val="22"/>
          <w:szCs w:val="22"/>
        </w:rPr>
        <w:t xml:space="preserve">. </w:t>
      </w:r>
    </w:p>
    <w:p w14:paraId="1A4D797C" w14:textId="34501CB0" w:rsidR="00487BBF" w:rsidRPr="002E44A8" w:rsidRDefault="00487BBF" w:rsidP="004032B9">
      <w:pPr>
        <w:pStyle w:val="Default"/>
        <w:jc w:val="both"/>
        <w:rPr>
          <w:color w:val="auto"/>
          <w:sz w:val="22"/>
          <w:szCs w:val="22"/>
        </w:rPr>
      </w:pPr>
    </w:p>
    <w:p w14:paraId="0077E90B" w14:textId="3E9E48FB" w:rsidR="00152C18" w:rsidRPr="002E44A8" w:rsidRDefault="00152C18" w:rsidP="004032B9">
      <w:pPr>
        <w:pStyle w:val="Default"/>
        <w:jc w:val="both"/>
        <w:rPr>
          <w:color w:val="auto"/>
          <w:sz w:val="22"/>
          <w:szCs w:val="22"/>
        </w:rPr>
      </w:pPr>
      <w:r w:rsidRPr="002E44A8">
        <w:rPr>
          <w:color w:val="auto"/>
          <w:sz w:val="22"/>
          <w:szCs w:val="22"/>
        </w:rPr>
        <w:t xml:space="preserve">En consecuencia, será responsabilidad de los </w:t>
      </w:r>
      <w:r w:rsidR="009B275D" w:rsidRPr="002E44A8">
        <w:rPr>
          <w:color w:val="auto"/>
          <w:sz w:val="22"/>
          <w:szCs w:val="22"/>
        </w:rPr>
        <w:t xml:space="preserve">Participantes </w:t>
      </w:r>
      <w:r w:rsidRPr="002E44A8">
        <w:rPr>
          <w:color w:val="auto"/>
          <w:sz w:val="22"/>
          <w:szCs w:val="22"/>
        </w:rPr>
        <w:t xml:space="preserve">adoptar las medidas pertinentes para que los correos electrónicos que </w:t>
      </w:r>
      <w:r w:rsidR="00D07A08" w:rsidRPr="002E44A8">
        <w:rPr>
          <w:color w:val="auto"/>
          <w:sz w:val="22"/>
          <w:szCs w:val="22"/>
        </w:rPr>
        <w:t>envíen</w:t>
      </w:r>
      <w:r w:rsidRPr="002E44A8">
        <w:rPr>
          <w:color w:val="auto"/>
          <w:sz w:val="22"/>
          <w:szCs w:val="22"/>
        </w:rPr>
        <w:t xml:space="preserve"> sean recibidos en </w:t>
      </w:r>
      <w:r w:rsidR="00E80CE1" w:rsidRPr="002E44A8">
        <w:rPr>
          <w:color w:val="auto"/>
          <w:sz w:val="22"/>
          <w:szCs w:val="22"/>
        </w:rPr>
        <w:t>ODC</w:t>
      </w:r>
      <w:r w:rsidRPr="002E44A8">
        <w:rPr>
          <w:color w:val="auto"/>
          <w:sz w:val="22"/>
          <w:szCs w:val="22"/>
        </w:rPr>
        <w:t xml:space="preserve"> </w:t>
      </w:r>
      <w:r w:rsidR="00B838B0" w:rsidRPr="002E44A8">
        <w:rPr>
          <w:color w:val="auto"/>
          <w:sz w:val="22"/>
          <w:szCs w:val="22"/>
        </w:rPr>
        <w:t xml:space="preserve">o </w:t>
      </w:r>
      <w:r w:rsidR="001A687E" w:rsidRPr="002E44A8">
        <w:rPr>
          <w:color w:val="auto"/>
          <w:sz w:val="22"/>
          <w:szCs w:val="22"/>
        </w:rPr>
        <w:t xml:space="preserve">por parte del </w:t>
      </w:r>
      <w:r w:rsidR="00B838B0" w:rsidRPr="002E44A8">
        <w:rPr>
          <w:color w:val="auto"/>
          <w:sz w:val="22"/>
          <w:szCs w:val="22"/>
        </w:rPr>
        <w:t xml:space="preserve">Tercero Autorizado </w:t>
      </w:r>
      <w:r w:rsidRPr="002E44A8">
        <w:rPr>
          <w:color w:val="auto"/>
          <w:sz w:val="22"/>
          <w:szCs w:val="22"/>
        </w:rPr>
        <w:t xml:space="preserve">dentro de los plazos y horas límites establecidos </w:t>
      </w:r>
      <w:r w:rsidR="00675A9E" w:rsidRPr="002E44A8">
        <w:rPr>
          <w:color w:val="auto"/>
          <w:sz w:val="22"/>
          <w:szCs w:val="22"/>
        </w:rPr>
        <w:t xml:space="preserve">por </w:t>
      </w:r>
      <w:r w:rsidR="00E80CE1" w:rsidRPr="002E44A8">
        <w:rPr>
          <w:color w:val="auto"/>
          <w:sz w:val="22"/>
          <w:szCs w:val="22"/>
        </w:rPr>
        <w:t>ODC</w:t>
      </w:r>
      <w:r w:rsidR="00675A9E" w:rsidRPr="002E44A8">
        <w:rPr>
          <w:color w:val="auto"/>
          <w:sz w:val="22"/>
          <w:szCs w:val="22"/>
        </w:rPr>
        <w:t xml:space="preserve"> </w:t>
      </w:r>
      <w:r w:rsidR="00156FC5" w:rsidRPr="002E44A8">
        <w:rPr>
          <w:color w:val="auto"/>
          <w:sz w:val="22"/>
          <w:szCs w:val="22"/>
        </w:rPr>
        <w:t xml:space="preserve">y/o el </w:t>
      </w:r>
      <w:r w:rsidR="00156FC5" w:rsidRPr="002E44A8">
        <w:rPr>
          <w:bCs/>
          <w:color w:val="auto"/>
          <w:sz w:val="22"/>
          <w:szCs w:val="22"/>
        </w:rPr>
        <w:t>Tercero Autorizado</w:t>
      </w:r>
      <w:r w:rsidR="00156FC5" w:rsidRPr="002E44A8">
        <w:rPr>
          <w:color w:val="auto"/>
          <w:sz w:val="22"/>
          <w:szCs w:val="22"/>
        </w:rPr>
        <w:t xml:space="preserve"> </w:t>
      </w:r>
      <w:r w:rsidRPr="002E44A8">
        <w:rPr>
          <w:color w:val="auto"/>
          <w:sz w:val="22"/>
          <w:szCs w:val="22"/>
        </w:rPr>
        <w:t xml:space="preserve">en </w:t>
      </w:r>
      <w:r w:rsidR="00E40415" w:rsidRPr="002E44A8">
        <w:rPr>
          <w:color w:val="auto"/>
          <w:sz w:val="22"/>
          <w:szCs w:val="22"/>
        </w:rPr>
        <w:t xml:space="preserve">las solicitudes de </w:t>
      </w:r>
      <w:r w:rsidR="00675A9E" w:rsidRPr="002E44A8">
        <w:rPr>
          <w:color w:val="auto"/>
          <w:sz w:val="22"/>
          <w:szCs w:val="22"/>
        </w:rPr>
        <w:t xml:space="preserve">subsanación y/o aclaración </w:t>
      </w:r>
      <w:r w:rsidRPr="002E44A8">
        <w:rPr>
          <w:color w:val="auto"/>
          <w:sz w:val="22"/>
          <w:szCs w:val="22"/>
        </w:rPr>
        <w:t xml:space="preserve">los Términos de </w:t>
      </w:r>
      <w:r w:rsidR="00690A27" w:rsidRPr="002E44A8">
        <w:rPr>
          <w:color w:val="auto"/>
          <w:sz w:val="22"/>
          <w:szCs w:val="22"/>
        </w:rPr>
        <w:t xml:space="preserve">la </w:t>
      </w:r>
      <w:r w:rsidR="00223FF9" w:rsidRPr="002E44A8">
        <w:rPr>
          <w:color w:val="auto"/>
          <w:sz w:val="22"/>
          <w:szCs w:val="22"/>
        </w:rPr>
        <w:t>Preselección</w:t>
      </w:r>
      <w:r w:rsidR="00DF7C7C" w:rsidRPr="002E44A8">
        <w:rPr>
          <w:color w:val="auto"/>
          <w:sz w:val="22"/>
          <w:szCs w:val="22"/>
        </w:rPr>
        <w:t>,</w:t>
      </w:r>
      <w:r w:rsidRPr="002E44A8">
        <w:rPr>
          <w:color w:val="auto"/>
          <w:sz w:val="22"/>
          <w:szCs w:val="22"/>
        </w:rPr>
        <w:t xml:space="preserve"> para el recibo de aquellos. </w:t>
      </w:r>
    </w:p>
    <w:p w14:paraId="023C2485" w14:textId="195FBBB7" w:rsidR="00E16059" w:rsidRPr="002E44A8" w:rsidRDefault="00E16059" w:rsidP="004032B9">
      <w:pPr>
        <w:pStyle w:val="Default"/>
        <w:jc w:val="both"/>
        <w:rPr>
          <w:b/>
          <w:bCs/>
          <w:color w:val="auto"/>
          <w:sz w:val="22"/>
          <w:szCs w:val="22"/>
          <w:u w:val="single"/>
        </w:rPr>
      </w:pPr>
    </w:p>
    <w:p w14:paraId="4EEF6006" w14:textId="2CCD633C" w:rsidR="00A43076" w:rsidRPr="002E44A8" w:rsidRDefault="00A665B5" w:rsidP="00A665B5">
      <w:pPr>
        <w:pStyle w:val="Ttulo2"/>
      </w:pPr>
      <w:r>
        <w:lastRenderedPageBreak/>
        <w:t>1.8</w:t>
      </w:r>
      <w:r>
        <w:tab/>
      </w:r>
      <w:r w:rsidR="00A43076" w:rsidRPr="002E44A8">
        <w:t>E</w:t>
      </w:r>
      <w:r w:rsidR="003C14BD" w:rsidRPr="002E44A8">
        <w:t xml:space="preserve">fectos de la </w:t>
      </w:r>
      <w:r>
        <w:t>P</w:t>
      </w:r>
      <w:r w:rsidR="003C14BD" w:rsidRPr="002E44A8">
        <w:t xml:space="preserve">articipación en la </w:t>
      </w:r>
      <w:r w:rsidR="00223FF9" w:rsidRPr="002E44A8">
        <w:t>Preselección</w:t>
      </w:r>
      <w:r w:rsidR="00686921" w:rsidRPr="002E44A8">
        <w:t>.</w:t>
      </w:r>
    </w:p>
    <w:p w14:paraId="5043A0BB" w14:textId="77777777" w:rsidR="00A43076" w:rsidRPr="002E44A8" w:rsidRDefault="00A43076" w:rsidP="004032B9">
      <w:pPr>
        <w:pStyle w:val="Default"/>
        <w:jc w:val="both"/>
        <w:rPr>
          <w:color w:val="auto"/>
          <w:sz w:val="22"/>
          <w:szCs w:val="22"/>
        </w:rPr>
      </w:pPr>
    </w:p>
    <w:p w14:paraId="731A7291" w14:textId="3FAB5CE7" w:rsidR="00A43076" w:rsidRPr="002E44A8" w:rsidRDefault="006F6914" w:rsidP="004032B9">
      <w:pPr>
        <w:pStyle w:val="Default"/>
        <w:jc w:val="both"/>
        <w:rPr>
          <w:color w:val="auto"/>
          <w:sz w:val="22"/>
          <w:szCs w:val="22"/>
        </w:rPr>
      </w:pPr>
      <w:r w:rsidRPr="002E44A8">
        <w:rPr>
          <w:color w:val="auto"/>
          <w:sz w:val="22"/>
          <w:szCs w:val="22"/>
        </w:rPr>
        <w:t>Con la Manifestación de Interés, el Participante</w:t>
      </w:r>
      <w:r w:rsidR="00C63EA9" w:rsidRPr="002E44A8">
        <w:rPr>
          <w:color w:val="auto"/>
          <w:sz w:val="22"/>
          <w:szCs w:val="22"/>
        </w:rPr>
        <w:t xml:space="preserve"> </w:t>
      </w:r>
      <w:r w:rsidR="00A43076" w:rsidRPr="002E44A8">
        <w:rPr>
          <w:color w:val="auto"/>
          <w:sz w:val="22"/>
          <w:szCs w:val="22"/>
        </w:rPr>
        <w:t xml:space="preserve">acepta la totalidad de los términos, obligaciones, requisitos, plazos, condiciones y exigencias previstas en los Términos de </w:t>
      </w:r>
      <w:r w:rsidR="00C63EA9" w:rsidRPr="002E44A8">
        <w:rPr>
          <w:color w:val="auto"/>
          <w:sz w:val="22"/>
          <w:szCs w:val="22"/>
        </w:rPr>
        <w:t xml:space="preserve">la </w:t>
      </w:r>
      <w:r w:rsidR="00223FF9" w:rsidRPr="002E44A8">
        <w:rPr>
          <w:color w:val="auto"/>
          <w:sz w:val="22"/>
          <w:szCs w:val="22"/>
        </w:rPr>
        <w:t>Preselección</w:t>
      </w:r>
      <w:r w:rsidR="00967031" w:rsidRPr="002E44A8">
        <w:rPr>
          <w:color w:val="auto"/>
          <w:sz w:val="22"/>
          <w:szCs w:val="22"/>
        </w:rPr>
        <w:t>,</w:t>
      </w:r>
      <w:r w:rsidRPr="002E44A8">
        <w:rPr>
          <w:color w:val="auto"/>
          <w:sz w:val="22"/>
          <w:szCs w:val="22"/>
        </w:rPr>
        <w:t xml:space="preserve"> y</w:t>
      </w:r>
      <w:r w:rsidR="00C63EA9" w:rsidRPr="002E44A8">
        <w:rPr>
          <w:color w:val="auto"/>
          <w:sz w:val="22"/>
          <w:szCs w:val="22"/>
        </w:rPr>
        <w:t xml:space="preserve"> </w:t>
      </w:r>
      <w:r w:rsidR="00A43076" w:rsidRPr="002E44A8">
        <w:rPr>
          <w:color w:val="auto"/>
          <w:sz w:val="22"/>
          <w:szCs w:val="22"/>
        </w:rPr>
        <w:t>acepta y declara</w:t>
      </w:r>
      <w:r w:rsidR="00D83938" w:rsidRPr="002E44A8">
        <w:rPr>
          <w:color w:val="auto"/>
          <w:sz w:val="22"/>
          <w:szCs w:val="22"/>
        </w:rPr>
        <w:t xml:space="preserve">, que el </w:t>
      </w:r>
      <w:r w:rsidRPr="002E44A8">
        <w:rPr>
          <w:color w:val="auto"/>
          <w:sz w:val="22"/>
          <w:szCs w:val="22"/>
        </w:rPr>
        <w:t>Participante</w:t>
      </w:r>
      <w:r w:rsidR="00DA46A0">
        <w:rPr>
          <w:color w:val="auto"/>
          <w:sz w:val="22"/>
          <w:szCs w:val="22"/>
        </w:rPr>
        <w:t>:</w:t>
      </w:r>
      <w:r w:rsidR="00A43076" w:rsidRPr="002E44A8">
        <w:rPr>
          <w:color w:val="auto"/>
          <w:sz w:val="22"/>
          <w:szCs w:val="22"/>
        </w:rPr>
        <w:t xml:space="preserve"> </w:t>
      </w:r>
    </w:p>
    <w:p w14:paraId="4885DB86" w14:textId="1ECE6409" w:rsidR="00A43076" w:rsidRPr="002E44A8" w:rsidRDefault="00A43076" w:rsidP="009A6458">
      <w:pPr>
        <w:pStyle w:val="Default"/>
        <w:numPr>
          <w:ilvl w:val="2"/>
          <w:numId w:val="7"/>
        </w:numPr>
        <w:tabs>
          <w:tab w:val="left" w:pos="0"/>
        </w:tabs>
        <w:ind w:left="0" w:firstLine="0"/>
        <w:jc w:val="both"/>
        <w:rPr>
          <w:color w:val="auto"/>
          <w:sz w:val="22"/>
          <w:szCs w:val="22"/>
        </w:rPr>
      </w:pPr>
      <w:r w:rsidRPr="002E44A8">
        <w:rPr>
          <w:color w:val="auto"/>
          <w:sz w:val="22"/>
          <w:szCs w:val="22"/>
        </w:rPr>
        <w:t xml:space="preserve">Que tuvo acceso y conocimiento de los </w:t>
      </w:r>
      <w:r w:rsidR="00FC057F" w:rsidRPr="002E44A8">
        <w:rPr>
          <w:color w:val="auto"/>
          <w:sz w:val="22"/>
          <w:szCs w:val="22"/>
        </w:rPr>
        <w:t xml:space="preserve">Documentos de la </w:t>
      </w:r>
      <w:r w:rsidR="00223FF9" w:rsidRPr="002E44A8">
        <w:rPr>
          <w:color w:val="auto"/>
          <w:sz w:val="22"/>
          <w:szCs w:val="22"/>
        </w:rPr>
        <w:t>Preselección</w:t>
      </w:r>
      <w:r w:rsidRPr="002E44A8">
        <w:rPr>
          <w:color w:val="auto"/>
          <w:sz w:val="22"/>
          <w:szCs w:val="22"/>
        </w:rPr>
        <w:t xml:space="preserve">, </w:t>
      </w:r>
      <w:r w:rsidR="00C63EA9" w:rsidRPr="002E44A8">
        <w:rPr>
          <w:color w:val="auto"/>
          <w:sz w:val="22"/>
          <w:szCs w:val="22"/>
        </w:rPr>
        <w:t xml:space="preserve">y </w:t>
      </w:r>
      <w:r w:rsidRPr="002E44A8">
        <w:rPr>
          <w:color w:val="auto"/>
          <w:sz w:val="22"/>
          <w:szCs w:val="22"/>
        </w:rPr>
        <w:t xml:space="preserve">acepta que los Términos de </w:t>
      </w:r>
      <w:r w:rsidR="00C63EA9" w:rsidRPr="002E44A8">
        <w:rPr>
          <w:color w:val="auto"/>
          <w:sz w:val="22"/>
          <w:szCs w:val="22"/>
        </w:rPr>
        <w:t xml:space="preserve">la </w:t>
      </w:r>
      <w:r w:rsidR="00223FF9" w:rsidRPr="002E44A8">
        <w:rPr>
          <w:color w:val="auto"/>
          <w:sz w:val="22"/>
          <w:szCs w:val="22"/>
        </w:rPr>
        <w:t>Preselección</w:t>
      </w:r>
      <w:r w:rsidRPr="002E44A8">
        <w:rPr>
          <w:color w:val="auto"/>
          <w:sz w:val="22"/>
          <w:szCs w:val="22"/>
        </w:rPr>
        <w:t xml:space="preserve"> son completos, compatibles y adecuados para </w:t>
      </w:r>
      <w:r w:rsidR="00C63EA9" w:rsidRPr="002E44A8">
        <w:rPr>
          <w:color w:val="auto"/>
          <w:sz w:val="22"/>
          <w:szCs w:val="22"/>
        </w:rPr>
        <w:t xml:space="preserve">los efectos de la </w:t>
      </w:r>
      <w:r w:rsidR="00223FF9" w:rsidRPr="002E44A8">
        <w:rPr>
          <w:color w:val="auto"/>
          <w:sz w:val="22"/>
          <w:szCs w:val="22"/>
        </w:rPr>
        <w:t>Preselección</w:t>
      </w:r>
      <w:r w:rsidR="00784611" w:rsidRPr="002E44A8">
        <w:rPr>
          <w:color w:val="auto"/>
          <w:sz w:val="22"/>
          <w:szCs w:val="22"/>
        </w:rPr>
        <w:t>.</w:t>
      </w:r>
    </w:p>
    <w:p w14:paraId="52438D8D" w14:textId="38503148" w:rsidR="00A43076" w:rsidRPr="002E44A8" w:rsidRDefault="00A43076" w:rsidP="009A6458">
      <w:pPr>
        <w:pStyle w:val="Default"/>
        <w:numPr>
          <w:ilvl w:val="2"/>
          <w:numId w:val="2"/>
        </w:numPr>
        <w:ind w:left="0" w:firstLine="0"/>
        <w:jc w:val="both"/>
        <w:rPr>
          <w:color w:val="auto"/>
          <w:sz w:val="22"/>
          <w:szCs w:val="22"/>
        </w:rPr>
      </w:pPr>
      <w:r w:rsidRPr="002E44A8">
        <w:rPr>
          <w:color w:val="auto"/>
          <w:sz w:val="22"/>
          <w:szCs w:val="22"/>
        </w:rPr>
        <w:t xml:space="preserve">Que consultó y analizó toda la información que requería para </w:t>
      </w:r>
      <w:r w:rsidR="009F7B7B" w:rsidRPr="002E44A8">
        <w:rPr>
          <w:color w:val="auto"/>
          <w:sz w:val="22"/>
          <w:szCs w:val="22"/>
        </w:rPr>
        <w:t xml:space="preserve">la entrega de la información </w:t>
      </w:r>
      <w:r w:rsidR="00C63EA9" w:rsidRPr="002E44A8">
        <w:rPr>
          <w:color w:val="auto"/>
          <w:sz w:val="22"/>
          <w:szCs w:val="22"/>
        </w:rPr>
        <w:t xml:space="preserve">solicitada </w:t>
      </w:r>
      <w:r w:rsidR="009F7B7B" w:rsidRPr="002E44A8">
        <w:rPr>
          <w:color w:val="auto"/>
          <w:sz w:val="22"/>
          <w:szCs w:val="22"/>
        </w:rPr>
        <w:t xml:space="preserve">en los Términos de la </w:t>
      </w:r>
      <w:r w:rsidR="00223FF9" w:rsidRPr="002E44A8">
        <w:rPr>
          <w:color w:val="auto"/>
          <w:sz w:val="22"/>
          <w:szCs w:val="22"/>
        </w:rPr>
        <w:t>Preselección</w:t>
      </w:r>
      <w:r w:rsidR="009F7B7B" w:rsidRPr="002E44A8">
        <w:rPr>
          <w:color w:val="auto"/>
          <w:sz w:val="22"/>
          <w:szCs w:val="22"/>
        </w:rPr>
        <w:t xml:space="preserve">, </w:t>
      </w:r>
      <w:r w:rsidRPr="002E44A8">
        <w:rPr>
          <w:color w:val="auto"/>
          <w:sz w:val="22"/>
          <w:szCs w:val="22"/>
        </w:rPr>
        <w:t xml:space="preserve">y que </w:t>
      </w:r>
      <w:r w:rsidR="00E80CE1" w:rsidRPr="002E44A8">
        <w:rPr>
          <w:color w:val="auto"/>
          <w:sz w:val="22"/>
          <w:szCs w:val="22"/>
        </w:rPr>
        <w:t>ODC</w:t>
      </w:r>
      <w:r w:rsidRPr="002E44A8">
        <w:rPr>
          <w:color w:val="auto"/>
          <w:sz w:val="22"/>
          <w:szCs w:val="22"/>
        </w:rPr>
        <w:t xml:space="preserve"> </w:t>
      </w:r>
      <w:r w:rsidR="00784611" w:rsidRPr="002E44A8">
        <w:rPr>
          <w:color w:val="auto"/>
          <w:sz w:val="22"/>
          <w:szCs w:val="22"/>
        </w:rPr>
        <w:t xml:space="preserve">o el </w:t>
      </w:r>
      <w:r w:rsidR="009F7B7B" w:rsidRPr="002E44A8">
        <w:rPr>
          <w:color w:val="auto"/>
          <w:sz w:val="22"/>
          <w:szCs w:val="22"/>
        </w:rPr>
        <w:t>T</w:t>
      </w:r>
      <w:r w:rsidR="00784611" w:rsidRPr="002E44A8">
        <w:rPr>
          <w:color w:val="auto"/>
          <w:sz w:val="22"/>
          <w:szCs w:val="22"/>
        </w:rPr>
        <w:t xml:space="preserve">ercero </w:t>
      </w:r>
      <w:r w:rsidR="009F7B7B" w:rsidRPr="002E44A8">
        <w:rPr>
          <w:color w:val="auto"/>
          <w:sz w:val="22"/>
          <w:szCs w:val="22"/>
        </w:rPr>
        <w:t>A</w:t>
      </w:r>
      <w:r w:rsidR="00784611" w:rsidRPr="002E44A8">
        <w:rPr>
          <w:color w:val="auto"/>
          <w:sz w:val="22"/>
          <w:szCs w:val="22"/>
        </w:rPr>
        <w:t xml:space="preserve">utorizado </w:t>
      </w:r>
      <w:r w:rsidRPr="002E44A8">
        <w:rPr>
          <w:color w:val="auto"/>
          <w:sz w:val="22"/>
          <w:szCs w:val="22"/>
        </w:rPr>
        <w:t xml:space="preserve">dio respuesta a las observaciones y solicitudes de aclaración que él presentó. </w:t>
      </w:r>
    </w:p>
    <w:p w14:paraId="26A5637C" w14:textId="141AAC75" w:rsidR="00DE2566" w:rsidRPr="002E44A8" w:rsidRDefault="00DE2566" w:rsidP="009A6458">
      <w:pPr>
        <w:pStyle w:val="Default"/>
        <w:numPr>
          <w:ilvl w:val="2"/>
          <w:numId w:val="2"/>
        </w:numPr>
        <w:ind w:left="0" w:firstLine="0"/>
        <w:jc w:val="both"/>
        <w:rPr>
          <w:color w:val="auto"/>
          <w:sz w:val="22"/>
          <w:szCs w:val="22"/>
        </w:rPr>
      </w:pPr>
      <w:r w:rsidRPr="002E44A8">
        <w:rPr>
          <w:color w:val="auto"/>
          <w:sz w:val="22"/>
          <w:szCs w:val="22"/>
        </w:rPr>
        <w:t xml:space="preserve">Que </w:t>
      </w:r>
      <w:r w:rsidR="00E80CE1" w:rsidRPr="002E44A8">
        <w:rPr>
          <w:color w:val="auto"/>
          <w:sz w:val="22"/>
          <w:szCs w:val="22"/>
        </w:rPr>
        <w:t>ODC</w:t>
      </w:r>
      <w:r w:rsidRPr="002E44A8">
        <w:rPr>
          <w:color w:val="auto"/>
          <w:sz w:val="22"/>
          <w:szCs w:val="22"/>
        </w:rPr>
        <w:t xml:space="preserve"> se ha reservado los derechos de autor y de propiedad industrial respecto de la información contenida en los Términos de </w:t>
      </w:r>
      <w:r w:rsidR="00E97C56" w:rsidRPr="002E44A8">
        <w:rPr>
          <w:color w:val="auto"/>
          <w:sz w:val="22"/>
          <w:szCs w:val="22"/>
        </w:rPr>
        <w:t xml:space="preserve">la </w:t>
      </w:r>
      <w:r w:rsidRPr="002E44A8">
        <w:rPr>
          <w:color w:val="auto"/>
          <w:sz w:val="22"/>
          <w:szCs w:val="22"/>
        </w:rPr>
        <w:t xml:space="preserve">Preselección, por lo cual conoce y acepta que está prohibida su utilización para cualquier fin distinto de la presentación de la Manifestación de Interés, sin el permiso previo y por escrito de </w:t>
      </w:r>
      <w:r w:rsidR="00E80CE1" w:rsidRPr="002E44A8">
        <w:rPr>
          <w:color w:val="auto"/>
          <w:sz w:val="22"/>
          <w:szCs w:val="22"/>
        </w:rPr>
        <w:t>ODC</w:t>
      </w:r>
      <w:r w:rsidRPr="002E44A8">
        <w:rPr>
          <w:color w:val="auto"/>
          <w:sz w:val="22"/>
          <w:szCs w:val="22"/>
        </w:rPr>
        <w:t xml:space="preserve">, salvo las excepciones legales. </w:t>
      </w:r>
    </w:p>
    <w:p w14:paraId="7951F281" w14:textId="466A02F8" w:rsidR="00DE2566" w:rsidRPr="002E44A8" w:rsidRDefault="00DE2566" w:rsidP="009A6458">
      <w:pPr>
        <w:pStyle w:val="Default"/>
        <w:numPr>
          <w:ilvl w:val="2"/>
          <w:numId w:val="2"/>
        </w:numPr>
        <w:ind w:left="0" w:firstLine="0"/>
        <w:jc w:val="both"/>
        <w:rPr>
          <w:color w:val="auto"/>
          <w:sz w:val="22"/>
          <w:szCs w:val="22"/>
        </w:rPr>
      </w:pPr>
      <w:r w:rsidRPr="002E44A8">
        <w:rPr>
          <w:color w:val="auto"/>
          <w:sz w:val="22"/>
          <w:szCs w:val="22"/>
        </w:rPr>
        <w:t xml:space="preserve">Que el uso de los correos y mensajes electrónicos emitidos por </w:t>
      </w:r>
      <w:r w:rsidR="00E80CE1" w:rsidRPr="002E44A8">
        <w:rPr>
          <w:color w:val="auto"/>
          <w:sz w:val="22"/>
          <w:szCs w:val="22"/>
        </w:rPr>
        <w:t>ODC</w:t>
      </w:r>
      <w:r w:rsidRPr="002E44A8">
        <w:rPr>
          <w:color w:val="auto"/>
          <w:sz w:val="22"/>
          <w:szCs w:val="22"/>
        </w:rPr>
        <w:t xml:space="preserve"> durante la Preselección y los enviados por los </w:t>
      </w:r>
      <w:r w:rsidR="00936F85" w:rsidRPr="002E44A8">
        <w:rPr>
          <w:color w:val="auto"/>
          <w:sz w:val="22"/>
          <w:szCs w:val="22"/>
        </w:rPr>
        <w:t xml:space="preserve">Participantes </w:t>
      </w:r>
      <w:r w:rsidRPr="002E44A8">
        <w:rPr>
          <w:color w:val="auto"/>
          <w:sz w:val="22"/>
          <w:szCs w:val="22"/>
        </w:rPr>
        <w:t xml:space="preserve">a </w:t>
      </w:r>
      <w:r w:rsidR="00E80CE1" w:rsidRPr="002E44A8">
        <w:rPr>
          <w:color w:val="auto"/>
          <w:sz w:val="22"/>
          <w:szCs w:val="22"/>
        </w:rPr>
        <w:t>ODC</w:t>
      </w:r>
      <w:r w:rsidRPr="002E44A8">
        <w:rPr>
          <w:color w:val="auto"/>
          <w:sz w:val="22"/>
          <w:szCs w:val="22"/>
        </w:rPr>
        <w:t xml:space="preserve"> se someten a la legislación vigente, son eficaces jurídicamente y obligan a quienes los emitieron.</w:t>
      </w:r>
    </w:p>
    <w:p w14:paraId="2E94CFE7" w14:textId="7207DC90" w:rsidR="006B74E4" w:rsidRPr="002E44A8" w:rsidRDefault="00A43076" w:rsidP="009A6458">
      <w:pPr>
        <w:pStyle w:val="Default"/>
        <w:numPr>
          <w:ilvl w:val="2"/>
          <w:numId w:val="2"/>
        </w:numPr>
        <w:ind w:left="0" w:firstLine="0"/>
        <w:jc w:val="both"/>
        <w:rPr>
          <w:color w:val="auto"/>
          <w:sz w:val="22"/>
          <w:szCs w:val="22"/>
        </w:rPr>
      </w:pPr>
      <w:r w:rsidRPr="002E44A8">
        <w:rPr>
          <w:color w:val="auto"/>
          <w:sz w:val="22"/>
          <w:szCs w:val="22"/>
        </w:rPr>
        <w:t xml:space="preserve">Que toda la información </w:t>
      </w:r>
      <w:r w:rsidR="00D04B16" w:rsidRPr="002E44A8">
        <w:rPr>
          <w:color w:val="auto"/>
          <w:sz w:val="22"/>
          <w:szCs w:val="22"/>
        </w:rPr>
        <w:t xml:space="preserve">que </w:t>
      </w:r>
      <w:r w:rsidR="003A7472" w:rsidRPr="002E44A8">
        <w:rPr>
          <w:color w:val="auto"/>
          <w:sz w:val="22"/>
          <w:szCs w:val="22"/>
        </w:rPr>
        <w:t>suministr</w:t>
      </w:r>
      <w:r w:rsidR="00D04B16" w:rsidRPr="002E44A8">
        <w:rPr>
          <w:color w:val="auto"/>
          <w:sz w:val="22"/>
          <w:szCs w:val="22"/>
        </w:rPr>
        <w:t>e</w:t>
      </w:r>
      <w:r w:rsidR="003A7472" w:rsidRPr="002E44A8">
        <w:rPr>
          <w:color w:val="auto"/>
          <w:sz w:val="22"/>
          <w:szCs w:val="22"/>
        </w:rPr>
        <w:t xml:space="preserve"> con ocasión de</w:t>
      </w:r>
      <w:r w:rsidR="00C23763" w:rsidRPr="002E44A8">
        <w:rPr>
          <w:color w:val="auto"/>
          <w:sz w:val="22"/>
          <w:szCs w:val="22"/>
        </w:rPr>
        <w:t xml:space="preserve"> </w:t>
      </w:r>
      <w:r w:rsidR="003A7472" w:rsidRPr="002E44A8">
        <w:rPr>
          <w:color w:val="auto"/>
          <w:sz w:val="22"/>
          <w:szCs w:val="22"/>
        </w:rPr>
        <w:t>l</w:t>
      </w:r>
      <w:r w:rsidR="00C23763" w:rsidRPr="002E44A8">
        <w:rPr>
          <w:color w:val="auto"/>
          <w:sz w:val="22"/>
          <w:szCs w:val="22"/>
        </w:rPr>
        <w:t>a</w:t>
      </w:r>
      <w:r w:rsidR="003A7472" w:rsidRPr="002E44A8">
        <w:rPr>
          <w:color w:val="auto"/>
          <w:sz w:val="22"/>
          <w:szCs w:val="22"/>
        </w:rPr>
        <w:t xml:space="preserve"> </w:t>
      </w:r>
      <w:r w:rsidR="00223FF9" w:rsidRPr="002E44A8">
        <w:rPr>
          <w:color w:val="auto"/>
          <w:sz w:val="22"/>
          <w:szCs w:val="22"/>
        </w:rPr>
        <w:t>Preselección</w:t>
      </w:r>
      <w:r w:rsidR="003A7472" w:rsidRPr="002E44A8">
        <w:rPr>
          <w:color w:val="auto"/>
          <w:sz w:val="22"/>
          <w:szCs w:val="22"/>
        </w:rPr>
        <w:t xml:space="preserve"> </w:t>
      </w:r>
      <w:r w:rsidRPr="002E44A8">
        <w:rPr>
          <w:color w:val="auto"/>
          <w:sz w:val="22"/>
          <w:szCs w:val="22"/>
        </w:rPr>
        <w:t xml:space="preserve">es veraz y exacta, y no existe falsedad alguna en la misma, y que </w:t>
      </w:r>
      <w:r w:rsidR="00E80CE1" w:rsidRPr="002E44A8">
        <w:rPr>
          <w:color w:val="auto"/>
          <w:sz w:val="22"/>
          <w:szCs w:val="22"/>
        </w:rPr>
        <w:t>ODC</w:t>
      </w:r>
      <w:r w:rsidRPr="002E44A8">
        <w:rPr>
          <w:color w:val="auto"/>
          <w:sz w:val="22"/>
          <w:szCs w:val="22"/>
        </w:rPr>
        <w:t xml:space="preserve"> </w:t>
      </w:r>
      <w:r w:rsidR="003A7472" w:rsidRPr="002E44A8">
        <w:rPr>
          <w:color w:val="auto"/>
          <w:sz w:val="22"/>
          <w:szCs w:val="22"/>
        </w:rPr>
        <w:t xml:space="preserve">o el </w:t>
      </w:r>
      <w:r w:rsidR="00C23763" w:rsidRPr="002E44A8">
        <w:rPr>
          <w:color w:val="auto"/>
          <w:sz w:val="22"/>
          <w:szCs w:val="22"/>
        </w:rPr>
        <w:t>T</w:t>
      </w:r>
      <w:r w:rsidR="003A7472" w:rsidRPr="002E44A8">
        <w:rPr>
          <w:color w:val="auto"/>
          <w:sz w:val="22"/>
          <w:szCs w:val="22"/>
        </w:rPr>
        <w:t xml:space="preserve">ercero </w:t>
      </w:r>
      <w:r w:rsidR="00C23763" w:rsidRPr="002E44A8">
        <w:rPr>
          <w:color w:val="auto"/>
          <w:sz w:val="22"/>
          <w:szCs w:val="22"/>
        </w:rPr>
        <w:t>A</w:t>
      </w:r>
      <w:r w:rsidR="003A7472" w:rsidRPr="002E44A8">
        <w:rPr>
          <w:color w:val="auto"/>
          <w:sz w:val="22"/>
          <w:szCs w:val="22"/>
        </w:rPr>
        <w:t xml:space="preserve">utorizado </w:t>
      </w:r>
      <w:r w:rsidRPr="002E44A8">
        <w:rPr>
          <w:color w:val="auto"/>
          <w:sz w:val="22"/>
          <w:szCs w:val="22"/>
        </w:rPr>
        <w:t>está</w:t>
      </w:r>
      <w:r w:rsidR="006B74E4" w:rsidRPr="002E44A8">
        <w:rPr>
          <w:color w:val="auto"/>
          <w:sz w:val="22"/>
          <w:szCs w:val="22"/>
        </w:rPr>
        <w:t>n</w:t>
      </w:r>
      <w:r w:rsidRPr="002E44A8">
        <w:rPr>
          <w:color w:val="auto"/>
          <w:sz w:val="22"/>
          <w:szCs w:val="22"/>
        </w:rPr>
        <w:t xml:space="preserve"> facultad</w:t>
      </w:r>
      <w:r w:rsidR="006B74E4" w:rsidRPr="002E44A8">
        <w:rPr>
          <w:color w:val="auto"/>
          <w:sz w:val="22"/>
          <w:szCs w:val="22"/>
        </w:rPr>
        <w:t>os</w:t>
      </w:r>
      <w:r w:rsidRPr="002E44A8">
        <w:rPr>
          <w:color w:val="auto"/>
          <w:sz w:val="22"/>
          <w:szCs w:val="22"/>
        </w:rPr>
        <w:t xml:space="preserve"> para verificar lo anterior, y en caso de encontrar yerros, inconsistencias o discrepancias, podrá </w:t>
      </w:r>
      <w:r w:rsidR="006B74E4" w:rsidRPr="002E44A8">
        <w:rPr>
          <w:color w:val="auto"/>
          <w:sz w:val="22"/>
          <w:szCs w:val="22"/>
        </w:rPr>
        <w:t xml:space="preserve">no </w:t>
      </w:r>
      <w:r w:rsidR="00BC71C4" w:rsidRPr="002E44A8">
        <w:rPr>
          <w:color w:val="auto"/>
          <w:sz w:val="22"/>
          <w:szCs w:val="22"/>
        </w:rPr>
        <w:t>pre</w:t>
      </w:r>
      <w:r w:rsidR="00B66927" w:rsidRPr="002E44A8">
        <w:rPr>
          <w:color w:val="auto"/>
          <w:sz w:val="22"/>
          <w:szCs w:val="22"/>
        </w:rPr>
        <w:t xml:space="preserve">seleccionar </w:t>
      </w:r>
      <w:r w:rsidR="006B74E4" w:rsidRPr="002E44A8">
        <w:rPr>
          <w:color w:val="auto"/>
          <w:sz w:val="22"/>
          <w:szCs w:val="22"/>
        </w:rPr>
        <w:t xml:space="preserve">al </w:t>
      </w:r>
      <w:r w:rsidR="007628B8" w:rsidRPr="002E44A8">
        <w:rPr>
          <w:color w:val="auto"/>
          <w:sz w:val="22"/>
          <w:szCs w:val="22"/>
        </w:rPr>
        <w:t>Participante</w:t>
      </w:r>
      <w:r w:rsidRPr="002E44A8">
        <w:rPr>
          <w:color w:val="auto"/>
          <w:sz w:val="22"/>
          <w:szCs w:val="22"/>
        </w:rPr>
        <w:t>.</w:t>
      </w:r>
    </w:p>
    <w:p w14:paraId="09AF635A" w14:textId="4D1DD9E9" w:rsidR="00DF7C7C" w:rsidRPr="002E44A8" w:rsidRDefault="00DF7C7C" w:rsidP="009A6458">
      <w:pPr>
        <w:pStyle w:val="Default"/>
        <w:numPr>
          <w:ilvl w:val="2"/>
          <w:numId w:val="2"/>
        </w:numPr>
        <w:ind w:left="0" w:firstLine="0"/>
        <w:jc w:val="both"/>
        <w:rPr>
          <w:color w:val="auto"/>
          <w:sz w:val="22"/>
          <w:szCs w:val="22"/>
        </w:rPr>
      </w:pPr>
      <w:r w:rsidRPr="002E44A8">
        <w:rPr>
          <w:color w:val="auto"/>
          <w:sz w:val="22"/>
          <w:szCs w:val="22"/>
        </w:rPr>
        <w:t xml:space="preserve">Que se compromete a informar a </w:t>
      </w:r>
      <w:r w:rsidR="00E80CE1" w:rsidRPr="002E44A8">
        <w:rPr>
          <w:color w:val="auto"/>
          <w:sz w:val="22"/>
          <w:szCs w:val="22"/>
        </w:rPr>
        <w:t>ODC</w:t>
      </w:r>
      <w:r w:rsidRPr="002E44A8">
        <w:rPr>
          <w:color w:val="auto"/>
          <w:sz w:val="22"/>
          <w:szCs w:val="22"/>
        </w:rPr>
        <w:t xml:space="preserve"> cualquier cambio que se haya dado al momento de </w:t>
      </w:r>
      <w:r w:rsidR="008D7445" w:rsidRPr="002E44A8">
        <w:rPr>
          <w:color w:val="auto"/>
          <w:sz w:val="22"/>
          <w:szCs w:val="22"/>
        </w:rPr>
        <w:t>presentar</w:t>
      </w:r>
      <w:r w:rsidRPr="002E44A8">
        <w:rPr>
          <w:color w:val="auto"/>
          <w:sz w:val="22"/>
          <w:szCs w:val="22"/>
        </w:rPr>
        <w:t xml:space="preserve"> la </w:t>
      </w:r>
      <w:r w:rsidR="008D7445" w:rsidRPr="002E44A8">
        <w:rPr>
          <w:color w:val="auto"/>
          <w:sz w:val="22"/>
          <w:szCs w:val="22"/>
        </w:rPr>
        <w:t>M</w:t>
      </w:r>
      <w:r w:rsidRPr="002E44A8">
        <w:rPr>
          <w:color w:val="auto"/>
          <w:sz w:val="22"/>
          <w:szCs w:val="22"/>
        </w:rPr>
        <w:t>anifestación de Interés, en relación con la información aportada para el registro</w:t>
      </w:r>
      <w:r w:rsidR="008D7445" w:rsidRPr="002E44A8">
        <w:rPr>
          <w:color w:val="auto"/>
          <w:sz w:val="22"/>
          <w:szCs w:val="22"/>
        </w:rPr>
        <w:t>, actualización</w:t>
      </w:r>
      <w:r w:rsidRPr="002E44A8">
        <w:rPr>
          <w:color w:val="auto"/>
          <w:sz w:val="22"/>
          <w:szCs w:val="22"/>
        </w:rPr>
        <w:t xml:space="preserve"> y vinculación en el Registro de </w:t>
      </w:r>
      <w:r w:rsidR="00DE2566" w:rsidRPr="002E44A8">
        <w:rPr>
          <w:color w:val="auto"/>
          <w:sz w:val="22"/>
          <w:szCs w:val="22"/>
        </w:rPr>
        <w:t xml:space="preserve">Oferentes, </w:t>
      </w:r>
      <w:r w:rsidRPr="002E44A8">
        <w:rPr>
          <w:color w:val="auto"/>
          <w:sz w:val="22"/>
          <w:szCs w:val="22"/>
        </w:rPr>
        <w:t xml:space="preserve">Proveedores </w:t>
      </w:r>
      <w:r w:rsidR="00DE2566" w:rsidRPr="002E44A8">
        <w:rPr>
          <w:color w:val="auto"/>
          <w:sz w:val="22"/>
          <w:szCs w:val="22"/>
        </w:rPr>
        <w:t xml:space="preserve">y Contratistas </w:t>
      </w:r>
      <w:r w:rsidRPr="002E44A8">
        <w:rPr>
          <w:color w:val="auto"/>
          <w:sz w:val="22"/>
          <w:szCs w:val="22"/>
        </w:rPr>
        <w:t xml:space="preserve">– RP de </w:t>
      </w:r>
      <w:r w:rsidR="00E80CE1" w:rsidRPr="002E44A8">
        <w:rPr>
          <w:color w:val="auto"/>
          <w:sz w:val="22"/>
          <w:szCs w:val="22"/>
        </w:rPr>
        <w:t>ODC</w:t>
      </w:r>
      <w:r w:rsidRPr="002E44A8">
        <w:rPr>
          <w:color w:val="auto"/>
          <w:sz w:val="22"/>
          <w:szCs w:val="22"/>
        </w:rPr>
        <w:t xml:space="preserve">. </w:t>
      </w:r>
    </w:p>
    <w:p w14:paraId="1DF8A298" w14:textId="2C17D958" w:rsidR="00A43076" w:rsidRPr="002E44A8" w:rsidRDefault="00A43076" w:rsidP="009A6458">
      <w:pPr>
        <w:pStyle w:val="Default"/>
        <w:numPr>
          <w:ilvl w:val="2"/>
          <w:numId w:val="2"/>
        </w:numPr>
        <w:ind w:left="0" w:firstLine="0"/>
        <w:jc w:val="both"/>
        <w:rPr>
          <w:color w:val="auto"/>
          <w:sz w:val="22"/>
          <w:szCs w:val="22"/>
        </w:rPr>
      </w:pPr>
      <w:r w:rsidRPr="002E44A8">
        <w:rPr>
          <w:color w:val="auto"/>
          <w:sz w:val="22"/>
          <w:szCs w:val="22"/>
        </w:rPr>
        <w:t xml:space="preserve">Que declara, bajo la gravedad del juramento, sujeto a las sanciones establecidas en el Código Penal, que el </w:t>
      </w:r>
      <w:r w:rsidR="000470B7" w:rsidRPr="002E44A8">
        <w:rPr>
          <w:color w:val="auto"/>
          <w:sz w:val="22"/>
          <w:szCs w:val="22"/>
        </w:rPr>
        <w:t xml:space="preserve">Participante </w:t>
      </w:r>
      <w:r w:rsidR="006B74E4" w:rsidRPr="002E44A8">
        <w:rPr>
          <w:color w:val="auto"/>
          <w:sz w:val="22"/>
          <w:szCs w:val="22"/>
        </w:rPr>
        <w:t>n</w:t>
      </w:r>
      <w:r w:rsidRPr="002E44A8">
        <w:rPr>
          <w:color w:val="auto"/>
          <w:sz w:val="22"/>
          <w:szCs w:val="22"/>
        </w:rPr>
        <w:t>o se halla</w:t>
      </w:r>
      <w:r w:rsidR="00DE2566" w:rsidRPr="002E44A8">
        <w:rPr>
          <w:color w:val="auto"/>
          <w:sz w:val="22"/>
          <w:szCs w:val="22"/>
        </w:rPr>
        <w:t>(n)</w:t>
      </w:r>
      <w:r w:rsidRPr="002E44A8">
        <w:rPr>
          <w:color w:val="auto"/>
          <w:sz w:val="22"/>
          <w:szCs w:val="22"/>
        </w:rPr>
        <w:t xml:space="preserve"> incurso</w:t>
      </w:r>
      <w:r w:rsidR="00DE2566" w:rsidRPr="002E44A8">
        <w:rPr>
          <w:color w:val="auto"/>
          <w:sz w:val="22"/>
          <w:szCs w:val="22"/>
        </w:rPr>
        <w:t>(s)</w:t>
      </w:r>
      <w:r w:rsidRPr="002E44A8">
        <w:rPr>
          <w:color w:val="auto"/>
          <w:sz w:val="22"/>
          <w:szCs w:val="22"/>
        </w:rPr>
        <w:t xml:space="preserve"> en causal alguna de inhabilidad e incompatibilidad de las señaladas en la Constitución Política y en la Ley, ni en conflicto de interés</w:t>
      </w:r>
      <w:r w:rsidRPr="002E44A8">
        <w:rPr>
          <w:i/>
          <w:iCs/>
          <w:color w:val="auto"/>
          <w:sz w:val="22"/>
          <w:szCs w:val="22"/>
        </w:rPr>
        <w:t>.</w:t>
      </w:r>
    </w:p>
    <w:p w14:paraId="37843B52" w14:textId="1274B659" w:rsidR="00967031" w:rsidRPr="002E44A8" w:rsidRDefault="00967031" w:rsidP="009A6458">
      <w:pPr>
        <w:pStyle w:val="Default"/>
        <w:numPr>
          <w:ilvl w:val="2"/>
          <w:numId w:val="2"/>
        </w:numPr>
        <w:ind w:left="0" w:firstLine="0"/>
        <w:jc w:val="both"/>
        <w:rPr>
          <w:color w:val="auto"/>
          <w:sz w:val="22"/>
          <w:szCs w:val="22"/>
        </w:rPr>
      </w:pPr>
      <w:r w:rsidRPr="002E44A8">
        <w:rPr>
          <w:color w:val="auto"/>
          <w:sz w:val="22"/>
          <w:szCs w:val="22"/>
        </w:rPr>
        <w:t xml:space="preserve">Que, en caso de verse afectado por una inhabilidad, incompatibilidad o conflicto de interés sobreviniente acaecida durante el trámite de la Preselección, lo notificará inmediatamente a </w:t>
      </w:r>
      <w:r w:rsidR="00E80CE1" w:rsidRPr="002E44A8">
        <w:rPr>
          <w:color w:val="auto"/>
          <w:sz w:val="22"/>
          <w:szCs w:val="22"/>
        </w:rPr>
        <w:t>ODC</w:t>
      </w:r>
      <w:r w:rsidRPr="002E44A8">
        <w:rPr>
          <w:color w:val="auto"/>
          <w:sz w:val="22"/>
          <w:szCs w:val="22"/>
        </w:rPr>
        <w:t xml:space="preserve"> o el Tercero Autorizado, y renuncia a la participación en el mismo.</w:t>
      </w:r>
    </w:p>
    <w:p w14:paraId="6682543E" w14:textId="42A4A59F" w:rsidR="002C2972" w:rsidRPr="002E44A8" w:rsidRDefault="00A43076" w:rsidP="009A6458">
      <w:pPr>
        <w:pStyle w:val="Default"/>
        <w:numPr>
          <w:ilvl w:val="2"/>
          <w:numId w:val="2"/>
        </w:numPr>
        <w:ind w:left="0" w:firstLine="0"/>
        <w:jc w:val="both"/>
        <w:rPr>
          <w:color w:val="auto"/>
          <w:sz w:val="22"/>
          <w:szCs w:val="22"/>
        </w:rPr>
      </w:pPr>
      <w:r w:rsidRPr="002E44A8">
        <w:rPr>
          <w:color w:val="auto"/>
          <w:sz w:val="22"/>
          <w:szCs w:val="22"/>
        </w:rPr>
        <w:t xml:space="preserve">Que está en capacidad técnica, legal, administrativa y financiera de ejecutar de manera completa e integral </w:t>
      </w:r>
      <w:r w:rsidR="00DE2566" w:rsidRPr="002E44A8">
        <w:rPr>
          <w:color w:val="auto"/>
          <w:sz w:val="22"/>
          <w:szCs w:val="22"/>
        </w:rPr>
        <w:t xml:space="preserve">las actividades </w:t>
      </w:r>
      <w:r w:rsidR="002C2972" w:rsidRPr="002E44A8">
        <w:rPr>
          <w:color w:val="auto"/>
          <w:sz w:val="22"/>
          <w:szCs w:val="22"/>
        </w:rPr>
        <w:t xml:space="preserve">para la categoría o subcategoría </w:t>
      </w:r>
      <w:r w:rsidR="00352C11" w:rsidRPr="002E44A8">
        <w:rPr>
          <w:color w:val="auto"/>
          <w:sz w:val="22"/>
          <w:szCs w:val="22"/>
        </w:rPr>
        <w:t xml:space="preserve">en </w:t>
      </w:r>
      <w:r w:rsidR="002C2972" w:rsidRPr="002E44A8">
        <w:rPr>
          <w:color w:val="auto"/>
          <w:sz w:val="22"/>
          <w:szCs w:val="22"/>
        </w:rPr>
        <w:t xml:space="preserve">la </w:t>
      </w:r>
      <w:r w:rsidR="005D006F" w:rsidRPr="002E44A8">
        <w:rPr>
          <w:color w:val="auto"/>
          <w:sz w:val="22"/>
          <w:szCs w:val="22"/>
        </w:rPr>
        <w:t>cual</w:t>
      </w:r>
      <w:r w:rsidR="002C2972" w:rsidRPr="002E44A8">
        <w:rPr>
          <w:color w:val="auto"/>
          <w:sz w:val="22"/>
          <w:szCs w:val="22"/>
        </w:rPr>
        <w:t xml:space="preserve"> está</w:t>
      </w:r>
      <w:r w:rsidR="00352C11" w:rsidRPr="002E44A8">
        <w:rPr>
          <w:color w:val="auto"/>
          <w:sz w:val="22"/>
          <w:szCs w:val="22"/>
        </w:rPr>
        <w:t xml:space="preserve"> participando</w:t>
      </w:r>
      <w:r w:rsidR="00DF7C7C" w:rsidRPr="002E44A8">
        <w:rPr>
          <w:color w:val="auto"/>
          <w:sz w:val="22"/>
          <w:szCs w:val="22"/>
        </w:rPr>
        <w:t xml:space="preserve">, </w:t>
      </w:r>
      <w:r w:rsidR="002C2972" w:rsidRPr="002E44A8">
        <w:rPr>
          <w:color w:val="auto"/>
          <w:sz w:val="22"/>
          <w:szCs w:val="22"/>
        </w:rPr>
        <w:t xml:space="preserve">con el objeto de ser </w:t>
      </w:r>
      <w:r w:rsidR="00E577B0" w:rsidRPr="002E44A8">
        <w:rPr>
          <w:color w:val="auto"/>
          <w:sz w:val="22"/>
          <w:szCs w:val="22"/>
        </w:rPr>
        <w:t>pre</w:t>
      </w:r>
      <w:r w:rsidR="00B66927" w:rsidRPr="002E44A8">
        <w:rPr>
          <w:color w:val="auto"/>
          <w:sz w:val="22"/>
          <w:szCs w:val="22"/>
        </w:rPr>
        <w:t xml:space="preserve">seleccionado </w:t>
      </w:r>
      <w:r w:rsidR="00352C11" w:rsidRPr="002E44A8">
        <w:rPr>
          <w:color w:val="auto"/>
          <w:sz w:val="22"/>
          <w:szCs w:val="22"/>
        </w:rPr>
        <w:t xml:space="preserve">por </w:t>
      </w:r>
      <w:r w:rsidR="00E80CE1" w:rsidRPr="002E44A8">
        <w:rPr>
          <w:color w:val="auto"/>
          <w:sz w:val="22"/>
          <w:szCs w:val="22"/>
        </w:rPr>
        <w:t>ODC</w:t>
      </w:r>
      <w:r w:rsidR="002C2972" w:rsidRPr="002E44A8">
        <w:rPr>
          <w:color w:val="auto"/>
          <w:sz w:val="22"/>
          <w:szCs w:val="22"/>
        </w:rPr>
        <w:t>.</w:t>
      </w:r>
    </w:p>
    <w:p w14:paraId="1FD7FB4A" w14:textId="232341B7" w:rsidR="00A43076" w:rsidRPr="002E44A8" w:rsidRDefault="00A43076" w:rsidP="009A6458">
      <w:pPr>
        <w:pStyle w:val="Default"/>
        <w:numPr>
          <w:ilvl w:val="2"/>
          <w:numId w:val="2"/>
        </w:numPr>
        <w:ind w:left="0" w:firstLine="0"/>
        <w:jc w:val="both"/>
        <w:rPr>
          <w:color w:val="auto"/>
          <w:sz w:val="22"/>
          <w:szCs w:val="22"/>
        </w:rPr>
      </w:pPr>
      <w:r w:rsidRPr="002E44A8">
        <w:rPr>
          <w:color w:val="auto"/>
          <w:sz w:val="22"/>
          <w:szCs w:val="22"/>
        </w:rPr>
        <w:t>Que sus recursos provienen de actividades lícitas y están ligados al desarrollo normal de las actividades propias de su objeto social, y que, en sentido contrario, los mismos no provienen de ninguna actividad ilícita de las contempladas en el Código Penal Colombiano</w:t>
      </w:r>
      <w:r w:rsidR="00DD3F96" w:rsidRPr="002E44A8">
        <w:rPr>
          <w:color w:val="auto"/>
          <w:sz w:val="22"/>
          <w:szCs w:val="22"/>
        </w:rPr>
        <w:t>,</w:t>
      </w:r>
      <w:r w:rsidRPr="002E44A8">
        <w:rPr>
          <w:color w:val="auto"/>
          <w:sz w:val="22"/>
          <w:szCs w:val="22"/>
        </w:rPr>
        <w:t xml:space="preserve"> </w:t>
      </w:r>
      <w:r w:rsidR="00DE2566" w:rsidRPr="002E44A8">
        <w:rPr>
          <w:color w:val="auto"/>
          <w:sz w:val="22"/>
          <w:szCs w:val="22"/>
        </w:rPr>
        <w:t xml:space="preserve">la Ley 1474 de 2011, la Ley 1778 de 2016 </w:t>
      </w:r>
      <w:r w:rsidRPr="002E44A8">
        <w:rPr>
          <w:color w:val="auto"/>
          <w:sz w:val="22"/>
          <w:szCs w:val="22"/>
        </w:rPr>
        <w:t>o en cualquier norma que lo</w:t>
      </w:r>
      <w:r w:rsidR="00DE2566" w:rsidRPr="002E44A8">
        <w:rPr>
          <w:color w:val="auto"/>
          <w:sz w:val="22"/>
          <w:szCs w:val="22"/>
        </w:rPr>
        <w:t>s</w:t>
      </w:r>
      <w:r w:rsidRPr="002E44A8">
        <w:rPr>
          <w:color w:val="auto"/>
          <w:sz w:val="22"/>
          <w:szCs w:val="22"/>
        </w:rPr>
        <w:t xml:space="preserve"> sustituya, adicione o modifique</w:t>
      </w:r>
      <w:r w:rsidR="00D83938" w:rsidRPr="002E44A8">
        <w:rPr>
          <w:color w:val="auto"/>
          <w:sz w:val="22"/>
          <w:szCs w:val="22"/>
        </w:rPr>
        <w:t xml:space="preserve">, o a favor de personas relacionadas con dichas actividades, como tampoco actividades contempladas como ilícitas en la ley de cualquier otro país o jurisdicción, incluyendo sin limitarse a ellas el Foreign </w:t>
      </w:r>
      <w:r w:rsidR="002C50AC" w:rsidRPr="002E44A8">
        <w:rPr>
          <w:color w:val="auto"/>
          <w:sz w:val="22"/>
          <w:szCs w:val="22"/>
        </w:rPr>
        <w:t>Corrupta</w:t>
      </w:r>
      <w:r w:rsidR="00D83938" w:rsidRPr="002E44A8">
        <w:rPr>
          <w:color w:val="auto"/>
          <w:sz w:val="22"/>
          <w:szCs w:val="22"/>
        </w:rPr>
        <w:t xml:space="preserve"> </w:t>
      </w:r>
      <w:proofErr w:type="spellStart"/>
      <w:r w:rsidR="00D83938" w:rsidRPr="002E44A8">
        <w:rPr>
          <w:color w:val="auto"/>
          <w:sz w:val="22"/>
          <w:szCs w:val="22"/>
        </w:rPr>
        <w:t>Practices</w:t>
      </w:r>
      <w:proofErr w:type="spellEnd"/>
      <w:r w:rsidR="00D83938" w:rsidRPr="002E44A8">
        <w:rPr>
          <w:color w:val="auto"/>
          <w:sz w:val="22"/>
          <w:szCs w:val="22"/>
        </w:rPr>
        <w:t xml:space="preserve"> </w:t>
      </w:r>
      <w:proofErr w:type="spellStart"/>
      <w:r w:rsidR="00D83938" w:rsidRPr="002E44A8">
        <w:rPr>
          <w:color w:val="auto"/>
          <w:sz w:val="22"/>
          <w:szCs w:val="22"/>
        </w:rPr>
        <w:t>Act</w:t>
      </w:r>
      <w:proofErr w:type="spellEnd"/>
      <w:r w:rsidR="00D83938" w:rsidRPr="002E44A8">
        <w:rPr>
          <w:color w:val="auto"/>
          <w:sz w:val="22"/>
          <w:szCs w:val="22"/>
        </w:rPr>
        <w:t xml:space="preserve"> (FCPA) de los Estados Unidos de América, el UK </w:t>
      </w:r>
      <w:proofErr w:type="spellStart"/>
      <w:r w:rsidR="00D83938" w:rsidRPr="002E44A8">
        <w:rPr>
          <w:color w:val="auto"/>
          <w:sz w:val="22"/>
          <w:szCs w:val="22"/>
        </w:rPr>
        <w:t>Bribery</w:t>
      </w:r>
      <w:proofErr w:type="spellEnd"/>
      <w:r w:rsidR="00D83938" w:rsidRPr="002E44A8">
        <w:rPr>
          <w:color w:val="auto"/>
          <w:sz w:val="22"/>
          <w:szCs w:val="22"/>
        </w:rPr>
        <w:t xml:space="preserve"> </w:t>
      </w:r>
      <w:proofErr w:type="spellStart"/>
      <w:r w:rsidR="00D83938" w:rsidRPr="002E44A8">
        <w:rPr>
          <w:color w:val="auto"/>
          <w:sz w:val="22"/>
          <w:szCs w:val="22"/>
        </w:rPr>
        <w:t>Act</w:t>
      </w:r>
      <w:proofErr w:type="spellEnd"/>
      <w:r w:rsidR="00D83938" w:rsidRPr="002E44A8">
        <w:rPr>
          <w:color w:val="auto"/>
          <w:sz w:val="22"/>
          <w:szCs w:val="22"/>
        </w:rPr>
        <w:t xml:space="preserve"> del Reino Unido o la Ley anticorrupción No. 12.846 de Brasil y las normas que las sustituyan, modifiquen o complementen</w:t>
      </w:r>
      <w:r w:rsidRPr="002E44A8">
        <w:rPr>
          <w:color w:val="auto"/>
          <w:sz w:val="22"/>
          <w:szCs w:val="22"/>
        </w:rPr>
        <w:t xml:space="preserve">. </w:t>
      </w:r>
    </w:p>
    <w:p w14:paraId="3BD011DC" w14:textId="3E03C3FB" w:rsidR="00A43076" w:rsidRPr="002E44A8" w:rsidRDefault="00A43076" w:rsidP="009A6458">
      <w:pPr>
        <w:pStyle w:val="Default"/>
        <w:numPr>
          <w:ilvl w:val="2"/>
          <w:numId w:val="2"/>
        </w:numPr>
        <w:ind w:left="0" w:firstLine="0"/>
        <w:jc w:val="both"/>
        <w:rPr>
          <w:color w:val="auto"/>
          <w:sz w:val="22"/>
          <w:szCs w:val="22"/>
        </w:rPr>
      </w:pPr>
      <w:r w:rsidRPr="002E44A8">
        <w:rPr>
          <w:color w:val="auto"/>
          <w:sz w:val="22"/>
          <w:szCs w:val="22"/>
        </w:rPr>
        <w:t xml:space="preserve">Que cumple con las normas sobre prevención y control al lavado de </w:t>
      </w:r>
      <w:proofErr w:type="spellStart"/>
      <w:proofErr w:type="gramStart"/>
      <w:r w:rsidRPr="002E44A8">
        <w:rPr>
          <w:color w:val="auto"/>
          <w:sz w:val="22"/>
          <w:szCs w:val="22"/>
        </w:rPr>
        <w:t>activos</w:t>
      </w:r>
      <w:r w:rsidR="2862B571" w:rsidRPr="002E44A8">
        <w:rPr>
          <w:color w:val="auto"/>
          <w:sz w:val="22"/>
          <w:szCs w:val="22"/>
        </w:rPr>
        <w:t>,</w:t>
      </w:r>
      <w:r w:rsidRPr="002E44A8">
        <w:rPr>
          <w:color w:val="auto"/>
          <w:sz w:val="22"/>
          <w:szCs w:val="22"/>
        </w:rPr>
        <w:t>financiación</w:t>
      </w:r>
      <w:proofErr w:type="spellEnd"/>
      <w:proofErr w:type="gramEnd"/>
      <w:r w:rsidRPr="002E44A8">
        <w:rPr>
          <w:color w:val="auto"/>
          <w:sz w:val="22"/>
          <w:szCs w:val="22"/>
        </w:rPr>
        <w:t xml:space="preserve"> del terrorismo </w:t>
      </w:r>
      <w:r w:rsidR="66037EE5" w:rsidRPr="002E44A8">
        <w:rPr>
          <w:color w:val="auto"/>
          <w:sz w:val="22"/>
          <w:szCs w:val="22"/>
        </w:rPr>
        <w:t xml:space="preserve">y financiación de la proliferación de armas de destrucción masiva </w:t>
      </w:r>
      <w:r w:rsidRPr="002E44A8">
        <w:rPr>
          <w:color w:val="auto"/>
          <w:sz w:val="22"/>
          <w:szCs w:val="22"/>
        </w:rPr>
        <w:t>(LA/FT</w:t>
      </w:r>
      <w:r w:rsidR="39AA818A" w:rsidRPr="002E44A8">
        <w:rPr>
          <w:color w:val="auto"/>
          <w:sz w:val="22"/>
          <w:szCs w:val="22"/>
        </w:rPr>
        <w:t>/FPDAM</w:t>
      </w:r>
      <w:r w:rsidRPr="002E44A8">
        <w:rPr>
          <w:color w:val="auto"/>
          <w:sz w:val="22"/>
          <w:szCs w:val="22"/>
        </w:rPr>
        <w:t>)</w:t>
      </w:r>
      <w:r w:rsidR="5684DF34" w:rsidRPr="002E44A8">
        <w:rPr>
          <w:color w:val="auto"/>
          <w:sz w:val="22"/>
          <w:szCs w:val="22"/>
        </w:rPr>
        <w:t>, fraude, corrupción y soborno</w:t>
      </w:r>
      <w:r w:rsidRPr="002E44A8">
        <w:rPr>
          <w:color w:val="auto"/>
          <w:sz w:val="22"/>
          <w:szCs w:val="22"/>
        </w:rPr>
        <w:t xml:space="preserve"> que le resulten aplicables (de ser el caso), teniendo implementados las políticas, procedimientos y mecanismos de prevención y control a</w:t>
      </w:r>
      <w:r w:rsidR="2EA25865" w:rsidRPr="002E44A8">
        <w:rPr>
          <w:color w:val="auto"/>
          <w:sz w:val="22"/>
          <w:szCs w:val="22"/>
        </w:rPr>
        <w:t xml:space="preserve"> dichos riesgos </w:t>
      </w:r>
      <w:r w:rsidRPr="002E44A8">
        <w:rPr>
          <w:color w:val="auto"/>
          <w:sz w:val="22"/>
          <w:szCs w:val="22"/>
        </w:rPr>
        <w:t xml:space="preserve">que se deriven de dichas disposiciones legales. </w:t>
      </w:r>
    </w:p>
    <w:p w14:paraId="563BC202" w14:textId="29F9CD20" w:rsidR="00D83938" w:rsidRPr="002E44A8" w:rsidRDefault="00D83938" w:rsidP="009A6458">
      <w:pPr>
        <w:pStyle w:val="Default"/>
        <w:numPr>
          <w:ilvl w:val="2"/>
          <w:numId w:val="2"/>
        </w:numPr>
        <w:ind w:left="0" w:firstLine="0"/>
        <w:jc w:val="both"/>
        <w:rPr>
          <w:color w:val="auto"/>
          <w:sz w:val="22"/>
          <w:szCs w:val="22"/>
        </w:rPr>
      </w:pPr>
      <w:r w:rsidRPr="002E44A8">
        <w:rPr>
          <w:color w:val="auto"/>
          <w:sz w:val="22"/>
          <w:szCs w:val="22"/>
        </w:rPr>
        <w:lastRenderedPageBreak/>
        <w:t xml:space="preserve">Que ni el </w:t>
      </w:r>
      <w:r w:rsidR="00AD46BF" w:rsidRPr="002E44A8">
        <w:rPr>
          <w:color w:val="auto"/>
          <w:sz w:val="22"/>
          <w:szCs w:val="22"/>
        </w:rPr>
        <w:t>Participante</w:t>
      </w:r>
      <w:r w:rsidRPr="002E44A8">
        <w:rPr>
          <w:color w:val="auto"/>
          <w:sz w:val="22"/>
          <w:szCs w:val="22"/>
        </w:rPr>
        <w:t>, ni sus controlantes o afiliadas han sido incluidos en listas de sanciones por el Departamento del Tesoro de los Estados Unidos, por el Consejo de Seguridad de las Naciones Unidas u otros similares.</w:t>
      </w:r>
    </w:p>
    <w:p w14:paraId="75E8F2DE" w14:textId="6901FA9C" w:rsidR="00D83938" w:rsidRPr="002E44A8" w:rsidRDefault="00D83938" w:rsidP="009A6458">
      <w:pPr>
        <w:pStyle w:val="Default"/>
        <w:numPr>
          <w:ilvl w:val="2"/>
          <w:numId w:val="2"/>
        </w:numPr>
        <w:ind w:left="0" w:firstLine="0"/>
        <w:jc w:val="both"/>
        <w:rPr>
          <w:color w:val="auto"/>
          <w:sz w:val="22"/>
          <w:szCs w:val="22"/>
        </w:rPr>
      </w:pPr>
      <w:r w:rsidRPr="002E44A8">
        <w:rPr>
          <w:color w:val="auto"/>
          <w:sz w:val="22"/>
          <w:szCs w:val="22"/>
        </w:rPr>
        <w:t xml:space="preserve">Que ni el </w:t>
      </w:r>
      <w:r w:rsidR="00AD46BF" w:rsidRPr="002E44A8">
        <w:rPr>
          <w:color w:val="auto"/>
          <w:sz w:val="22"/>
          <w:szCs w:val="22"/>
        </w:rPr>
        <w:t>Participante</w:t>
      </w:r>
      <w:r w:rsidR="00DA46A0">
        <w:rPr>
          <w:color w:val="auto"/>
          <w:sz w:val="22"/>
          <w:szCs w:val="22"/>
        </w:rPr>
        <w:t xml:space="preserve">, </w:t>
      </w:r>
      <w:r w:rsidRPr="002E44A8">
        <w:rPr>
          <w:color w:val="auto"/>
          <w:sz w:val="22"/>
          <w:szCs w:val="22"/>
        </w:rPr>
        <w:t xml:space="preserve">ni sus accionistas, controlantes o afiliadas han acordado, por cualquier medio, ofrecer, prometer, entregar cualquier beneficio o dádiva a un tercero o a un funcionario de </w:t>
      </w:r>
      <w:r w:rsidR="00E80CE1" w:rsidRPr="002E44A8">
        <w:rPr>
          <w:color w:val="auto"/>
          <w:sz w:val="22"/>
          <w:szCs w:val="22"/>
        </w:rPr>
        <w:t>ODC</w:t>
      </w:r>
      <w:r w:rsidRPr="002E44A8">
        <w:rPr>
          <w:color w:val="auto"/>
          <w:sz w:val="22"/>
          <w:szCs w:val="22"/>
        </w:rPr>
        <w:t xml:space="preserve"> para realizar cualquier gestión relacionada con la presente Preselección o con la asignación de un contrato por parte de </w:t>
      </w:r>
      <w:r w:rsidR="00E80CE1" w:rsidRPr="002E44A8">
        <w:rPr>
          <w:color w:val="auto"/>
          <w:sz w:val="22"/>
          <w:szCs w:val="22"/>
        </w:rPr>
        <w:t>ODC</w:t>
      </w:r>
      <w:r w:rsidRPr="002E44A8">
        <w:rPr>
          <w:color w:val="auto"/>
          <w:sz w:val="22"/>
          <w:szCs w:val="22"/>
        </w:rPr>
        <w:t>.</w:t>
      </w:r>
    </w:p>
    <w:p w14:paraId="74A45E86" w14:textId="0BF8264A" w:rsidR="00D83938" w:rsidRPr="002E44A8" w:rsidRDefault="00D83938" w:rsidP="009A6458">
      <w:pPr>
        <w:pStyle w:val="Default"/>
        <w:numPr>
          <w:ilvl w:val="2"/>
          <w:numId w:val="2"/>
        </w:numPr>
        <w:ind w:left="0" w:firstLine="0"/>
        <w:jc w:val="both"/>
        <w:rPr>
          <w:color w:val="auto"/>
          <w:sz w:val="22"/>
          <w:szCs w:val="22"/>
        </w:rPr>
      </w:pPr>
      <w:r w:rsidRPr="002E44A8">
        <w:rPr>
          <w:color w:val="auto"/>
          <w:sz w:val="22"/>
          <w:szCs w:val="22"/>
        </w:rPr>
        <w:t xml:space="preserve">Que ni el </w:t>
      </w:r>
      <w:r w:rsidR="00436336" w:rsidRPr="002E44A8">
        <w:rPr>
          <w:color w:val="auto"/>
          <w:sz w:val="22"/>
          <w:szCs w:val="22"/>
        </w:rPr>
        <w:t>Participante</w:t>
      </w:r>
      <w:r w:rsidRPr="002E44A8">
        <w:rPr>
          <w:color w:val="auto"/>
          <w:sz w:val="22"/>
          <w:szCs w:val="22"/>
        </w:rPr>
        <w:t xml:space="preserve">, ni sus accionistas, controlantes o afiliadas han acordado, por cualquier medio, ofrecer, prometer entregar cualquier beneficio o dádiva a cualquier persona natural o jurídica sujeto a la obtención de un contrato por parte de </w:t>
      </w:r>
      <w:r w:rsidR="00E80CE1" w:rsidRPr="002E44A8">
        <w:rPr>
          <w:color w:val="auto"/>
          <w:sz w:val="22"/>
          <w:szCs w:val="22"/>
        </w:rPr>
        <w:t>ODC</w:t>
      </w:r>
      <w:r w:rsidRPr="002E44A8">
        <w:rPr>
          <w:color w:val="auto"/>
          <w:sz w:val="22"/>
          <w:szCs w:val="22"/>
        </w:rPr>
        <w:t>.</w:t>
      </w:r>
    </w:p>
    <w:p w14:paraId="384A05CE" w14:textId="06B47C1C" w:rsidR="00A43076" w:rsidRPr="002E44A8" w:rsidRDefault="00A43076" w:rsidP="009A6458">
      <w:pPr>
        <w:pStyle w:val="Default"/>
        <w:numPr>
          <w:ilvl w:val="2"/>
          <w:numId w:val="2"/>
        </w:numPr>
        <w:ind w:left="0" w:firstLine="0"/>
        <w:jc w:val="both"/>
        <w:rPr>
          <w:color w:val="auto"/>
          <w:sz w:val="22"/>
          <w:szCs w:val="22"/>
        </w:rPr>
      </w:pPr>
      <w:r w:rsidRPr="002E44A8">
        <w:rPr>
          <w:color w:val="auto"/>
          <w:sz w:val="22"/>
          <w:szCs w:val="22"/>
        </w:rPr>
        <w:t xml:space="preserve">Que conoce de manera completa, acepta y se somete expresamente a todas las condiciones y normas estipuladas en los documentos enunciados a continuación, publicados en la </w:t>
      </w:r>
      <w:r w:rsidR="00D83938" w:rsidRPr="002E44A8">
        <w:rPr>
          <w:color w:val="auto"/>
          <w:sz w:val="22"/>
          <w:szCs w:val="22"/>
        </w:rPr>
        <w:t>página web</w:t>
      </w:r>
      <w:bookmarkStart w:id="4" w:name="_Hlk510966424"/>
      <w:r w:rsidR="00436336" w:rsidRPr="002E44A8">
        <w:rPr>
          <w:color w:val="auto"/>
          <w:sz w:val="22"/>
          <w:szCs w:val="22"/>
        </w:rPr>
        <w:t xml:space="preserve"> </w:t>
      </w:r>
      <w:hyperlink r:id="rId13" w:history="1">
        <w:r w:rsidR="00BE23BF" w:rsidRPr="002E44A8">
          <w:rPr>
            <w:rStyle w:val="Hipervnculo"/>
            <w:sz w:val="22"/>
            <w:szCs w:val="22"/>
          </w:rPr>
          <w:t>www.oleoductodecolombia.com</w:t>
        </w:r>
      </w:hyperlink>
      <w:bookmarkEnd w:id="4"/>
      <w:r w:rsidRPr="002E44A8">
        <w:rPr>
          <w:color w:val="auto"/>
          <w:sz w:val="22"/>
          <w:szCs w:val="22"/>
        </w:rPr>
        <w:t xml:space="preserve">, o las normas que las sustituyan, </w:t>
      </w:r>
      <w:r w:rsidR="00DF7C7C" w:rsidRPr="002E44A8">
        <w:rPr>
          <w:color w:val="auto"/>
          <w:sz w:val="22"/>
          <w:szCs w:val="22"/>
        </w:rPr>
        <w:t xml:space="preserve">complementen, </w:t>
      </w:r>
      <w:r w:rsidRPr="002E44A8">
        <w:rPr>
          <w:color w:val="auto"/>
          <w:sz w:val="22"/>
          <w:szCs w:val="22"/>
        </w:rPr>
        <w:t xml:space="preserve">adicionen o modifiquen, y sean publicadas en dicha </w:t>
      </w:r>
      <w:r w:rsidR="00BC7A38" w:rsidRPr="002E44A8">
        <w:rPr>
          <w:color w:val="auto"/>
          <w:sz w:val="22"/>
          <w:szCs w:val="22"/>
        </w:rPr>
        <w:t>p</w:t>
      </w:r>
      <w:r w:rsidRPr="002E44A8">
        <w:rPr>
          <w:color w:val="auto"/>
          <w:sz w:val="22"/>
          <w:szCs w:val="22"/>
        </w:rPr>
        <w:t>ágina, independientemente de que tal publicación ocurra entre la apertura de</w:t>
      </w:r>
      <w:r w:rsidR="00415C09" w:rsidRPr="002E44A8">
        <w:rPr>
          <w:color w:val="auto"/>
          <w:sz w:val="22"/>
          <w:szCs w:val="22"/>
        </w:rPr>
        <w:t xml:space="preserve"> </w:t>
      </w:r>
      <w:r w:rsidRPr="002E44A8">
        <w:rPr>
          <w:color w:val="auto"/>
          <w:sz w:val="22"/>
          <w:szCs w:val="22"/>
        </w:rPr>
        <w:t>l</w:t>
      </w:r>
      <w:r w:rsidR="00415C09" w:rsidRPr="002E44A8">
        <w:rPr>
          <w:color w:val="auto"/>
          <w:sz w:val="22"/>
          <w:szCs w:val="22"/>
        </w:rPr>
        <w:t>a</w:t>
      </w:r>
      <w:r w:rsidRPr="002E44A8">
        <w:rPr>
          <w:color w:val="auto"/>
          <w:sz w:val="22"/>
          <w:szCs w:val="22"/>
        </w:rPr>
        <w:t xml:space="preserve"> </w:t>
      </w:r>
      <w:r w:rsidR="00223FF9" w:rsidRPr="002E44A8">
        <w:rPr>
          <w:color w:val="auto"/>
          <w:sz w:val="22"/>
          <w:szCs w:val="22"/>
        </w:rPr>
        <w:t>Preselección</w:t>
      </w:r>
      <w:r w:rsidRPr="002E44A8">
        <w:rPr>
          <w:color w:val="auto"/>
          <w:sz w:val="22"/>
          <w:szCs w:val="22"/>
        </w:rPr>
        <w:t xml:space="preserve"> y </w:t>
      </w:r>
      <w:r w:rsidR="00BC7A38" w:rsidRPr="002E44A8">
        <w:rPr>
          <w:color w:val="auto"/>
          <w:sz w:val="22"/>
          <w:szCs w:val="22"/>
        </w:rPr>
        <w:t>su fecha de cierre:</w:t>
      </w:r>
    </w:p>
    <w:p w14:paraId="2668FAB1" w14:textId="77777777" w:rsidR="007B572C" w:rsidRPr="002E44A8" w:rsidRDefault="007B572C" w:rsidP="007B572C">
      <w:pPr>
        <w:pStyle w:val="Default"/>
        <w:jc w:val="both"/>
        <w:rPr>
          <w:color w:val="auto"/>
          <w:sz w:val="22"/>
          <w:szCs w:val="22"/>
        </w:rPr>
      </w:pPr>
    </w:p>
    <w:p w14:paraId="095B6CB5" w14:textId="6C5EE702" w:rsidR="00A43076" w:rsidRPr="002E44A8" w:rsidRDefault="00B66927" w:rsidP="00EA10C4">
      <w:pPr>
        <w:pStyle w:val="Default"/>
        <w:numPr>
          <w:ilvl w:val="0"/>
          <w:numId w:val="1"/>
        </w:numPr>
        <w:ind w:left="709" w:hanging="425"/>
        <w:jc w:val="both"/>
        <w:rPr>
          <w:color w:val="auto"/>
          <w:sz w:val="22"/>
          <w:szCs w:val="22"/>
        </w:rPr>
      </w:pPr>
      <w:r w:rsidRPr="002E44A8">
        <w:rPr>
          <w:color w:val="auto"/>
          <w:sz w:val="22"/>
          <w:szCs w:val="22"/>
        </w:rPr>
        <w:t>Manual de Contratación</w:t>
      </w:r>
      <w:r w:rsidR="00BC7A38" w:rsidRPr="002E44A8">
        <w:rPr>
          <w:color w:val="auto"/>
          <w:sz w:val="22"/>
          <w:szCs w:val="22"/>
        </w:rPr>
        <w:t xml:space="preserve"> </w:t>
      </w:r>
      <w:r w:rsidR="00A43076" w:rsidRPr="002E44A8">
        <w:rPr>
          <w:color w:val="auto"/>
          <w:sz w:val="22"/>
          <w:szCs w:val="22"/>
        </w:rPr>
        <w:t xml:space="preserve">de </w:t>
      </w:r>
      <w:r w:rsidR="003A2718" w:rsidRPr="002E44A8">
        <w:rPr>
          <w:color w:val="auto"/>
          <w:sz w:val="22"/>
          <w:szCs w:val="22"/>
        </w:rPr>
        <w:t>ODC</w:t>
      </w:r>
      <w:r w:rsidR="00A43076" w:rsidRPr="002E44A8">
        <w:rPr>
          <w:color w:val="auto"/>
          <w:sz w:val="22"/>
          <w:szCs w:val="22"/>
        </w:rPr>
        <w:t>.</w:t>
      </w:r>
    </w:p>
    <w:p w14:paraId="13660079" w14:textId="77777777" w:rsidR="00A43076" w:rsidRPr="002E44A8" w:rsidRDefault="00A43076" w:rsidP="00EA10C4">
      <w:pPr>
        <w:pStyle w:val="Default"/>
        <w:numPr>
          <w:ilvl w:val="0"/>
          <w:numId w:val="1"/>
        </w:numPr>
        <w:ind w:left="709" w:hanging="425"/>
        <w:jc w:val="both"/>
        <w:rPr>
          <w:color w:val="auto"/>
          <w:sz w:val="22"/>
          <w:szCs w:val="22"/>
        </w:rPr>
      </w:pPr>
      <w:r w:rsidRPr="002E44A8">
        <w:rPr>
          <w:color w:val="auto"/>
          <w:sz w:val="22"/>
          <w:szCs w:val="22"/>
        </w:rPr>
        <w:t>Código de Ética</w:t>
      </w:r>
      <w:r w:rsidR="00BC7A38" w:rsidRPr="002E44A8">
        <w:rPr>
          <w:color w:val="auto"/>
          <w:sz w:val="22"/>
          <w:szCs w:val="22"/>
        </w:rPr>
        <w:t xml:space="preserve"> y Conducta</w:t>
      </w:r>
      <w:r w:rsidRPr="002E44A8">
        <w:rPr>
          <w:color w:val="auto"/>
          <w:sz w:val="22"/>
          <w:szCs w:val="22"/>
        </w:rPr>
        <w:t>.</w:t>
      </w:r>
    </w:p>
    <w:p w14:paraId="4B2CD595" w14:textId="6628108E" w:rsidR="00A43076" w:rsidRPr="002E44A8" w:rsidRDefault="00A43076" w:rsidP="00EA10C4">
      <w:pPr>
        <w:pStyle w:val="Default"/>
        <w:numPr>
          <w:ilvl w:val="0"/>
          <w:numId w:val="1"/>
        </w:numPr>
        <w:ind w:left="709" w:hanging="425"/>
        <w:jc w:val="both"/>
        <w:rPr>
          <w:color w:val="auto"/>
          <w:sz w:val="22"/>
          <w:szCs w:val="22"/>
        </w:rPr>
      </w:pPr>
      <w:r w:rsidRPr="002E44A8">
        <w:rPr>
          <w:color w:val="auto"/>
          <w:sz w:val="22"/>
          <w:szCs w:val="22"/>
        </w:rPr>
        <w:t xml:space="preserve">Código de Buen Gobierno de </w:t>
      </w:r>
      <w:r w:rsidR="003A2718" w:rsidRPr="002E44A8">
        <w:rPr>
          <w:color w:val="auto"/>
          <w:sz w:val="22"/>
          <w:szCs w:val="22"/>
        </w:rPr>
        <w:t>ODC</w:t>
      </w:r>
      <w:r w:rsidRPr="002E44A8">
        <w:rPr>
          <w:color w:val="auto"/>
          <w:sz w:val="22"/>
          <w:szCs w:val="22"/>
        </w:rPr>
        <w:t>.</w:t>
      </w:r>
    </w:p>
    <w:p w14:paraId="39289A68" w14:textId="77F8B6DB" w:rsidR="00DF7C7C" w:rsidRPr="002E44A8" w:rsidRDefault="00A43076" w:rsidP="00EA10C4">
      <w:pPr>
        <w:pStyle w:val="Default"/>
        <w:numPr>
          <w:ilvl w:val="0"/>
          <w:numId w:val="1"/>
        </w:numPr>
        <w:ind w:left="709" w:hanging="425"/>
        <w:jc w:val="both"/>
        <w:rPr>
          <w:color w:val="auto"/>
          <w:sz w:val="22"/>
          <w:szCs w:val="22"/>
        </w:rPr>
      </w:pPr>
      <w:r w:rsidRPr="002E44A8">
        <w:rPr>
          <w:color w:val="auto"/>
          <w:sz w:val="22"/>
          <w:szCs w:val="22"/>
        </w:rPr>
        <w:t xml:space="preserve">Política de Responsabilidad </w:t>
      </w:r>
      <w:r w:rsidR="004F48A8" w:rsidRPr="002E44A8">
        <w:rPr>
          <w:color w:val="auto"/>
          <w:sz w:val="22"/>
          <w:szCs w:val="22"/>
        </w:rPr>
        <w:t>Corporativa.</w:t>
      </w:r>
    </w:p>
    <w:p w14:paraId="065E387E" w14:textId="7BF7E93C" w:rsidR="17B27BB2" w:rsidRDefault="00D83938" w:rsidP="3C80BDBB">
      <w:pPr>
        <w:pStyle w:val="Default"/>
        <w:numPr>
          <w:ilvl w:val="0"/>
          <w:numId w:val="1"/>
        </w:numPr>
        <w:ind w:left="709" w:hanging="425"/>
        <w:jc w:val="both"/>
        <w:rPr>
          <w:color w:val="auto"/>
          <w:sz w:val="22"/>
          <w:szCs w:val="22"/>
        </w:rPr>
      </w:pPr>
      <w:r w:rsidRPr="3C80BDBB">
        <w:rPr>
          <w:color w:val="auto"/>
          <w:sz w:val="22"/>
          <w:szCs w:val="22"/>
        </w:rPr>
        <w:t>Política en materia de Derechos Humanos.</w:t>
      </w:r>
    </w:p>
    <w:p w14:paraId="79E1BF2C" w14:textId="5E64D2AE" w:rsidR="00533BDB" w:rsidRPr="002E44A8" w:rsidRDefault="004F4751" w:rsidP="004F4751">
      <w:pPr>
        <w:pStyle w:val="Ttulo2"/>
      </w:pPr>
      <w:bookmarkStart w:id="5" w:name="_Hlk34654351"/>
      <w:r>
        <w:t>1.9</w:t>
      </w:r>
      <w:r>
        <w:tab/>
      </w:r>
      <w:r w:rsidR="00533BDB" w:rsidRPr="002E44A8">
        <w:t xml:space="preserve">Cronograma de la </w:t>
      </w:r>
      <w:r w:rsidR="00223FF9" w:rsidRPr="002E44A8">
        <w:t>Preselección</w:t>
      </w:r>
      <w:r w:rsidR="00533BDB" w:rsidRPr="002E44A8">
        <w:t>:</w:t>
      </w:r>
      <w:bookmarkEnd w:id="5"/>
    </w:p>
    <w:p w14:paraId="646FE60E" w14:textId="77777777" w:rsidR="00533BDB" w:rsidRPr="002E44A8" w:rsidRDefault="00533BDB" w:rsidP="004032B9">
      <w:pPr>
        <w:pStyle w:val="Default"/>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4"/>
        <w:gridCol w:w="1879"/>
        <w:gridCol w:w="7891"/>
      </w:tblGrid>
      <w:tr w:rsidR="00355B1D" w:rsidRPr="00B4748E" w14:paraId="61EFC308" w14:textId="77777777" w:rsidTr="462048EF">
        <w:trPr>
          <w:tblHeader/>
        </w:trPr>
        <w:tc>
          <w:tcPr>
            <w:tcW w:w="97" w:type="pct"/>
            <w:shd w:val="clear" w:color="auto" w:fill="0FA5AF"/>
          </w:tcPr>
          <w:p w14:paraId="7A8E33A1" w14:textId="5F7DF4FA" w:rsidR="00355B1D" w:rsidRPr="00B4748E" w:rsidRDefault="00355B1D" w:rsidP="00B4748E">
            <w:pPr>
              <w:autoSpaceDE w:val="0"/>
              <w:autoSpaceDN w:val="0"/>
              <w:jc w:val="right"/>
              <w:rPr>
                <w:rFonts w:cs="Arial"/>
                <w:b/>
                <w:bCs/>
                <w:color w:val="000000"/>
                <w:sz w:val="18"/>
                <w:szCs w:val="18"/>
              </w:rPr>
            </w:pPr>
            <w:r w:rsidRPr="00B4748E">
              <w:rPr>
                <w:rFonts w:cs="Arial"/>
                <w:b/>
                <w:bCs/>
                <w:color w:val="000000"/>
                <w:sz w:val="18"/>
                <w:szCs w:val="18"/>
              </w:rPr>
              <w:t>ID</w:t>
            </w:r>
          </w:p>
        </w:tc>
        <w:tc>
          <w:tcPr>
            <w:tcW w:w="943" w:type="pct"/>
            <w:shd w:val="clear" w:color="auto" w:fill="0FA5AF"/>
            <w:tcMar>
              <w:top w:w="0" w:type="dxa"/>
              <w:left w:w="108" w:type="dxa"/>
              <w:bottom w:w="0" w:type="dxa"/>
              <w:right w:w="108" w:type="dxa"/>
            </w:tcMar>
            <w:hideMark/>
          </w:tcPr>
          <w:p w14:paraId="33D996A8" w14:textId="07379650" w:rsidR="00355B1D" w:rsidRPr="00B4748E" w:rsidRDefault="00355B1D" w:rsidP="00B4748E">
            <w:pPr>
              <w:autoSpaceDE w:val="0"/>
              <w:autoSpaceDN w:val="0"/>
              <w:jc w:val="right"/>
              <w:rPr>
                <w:rFonts w:cs="Arial"/>
                <w:b/>
                <w:bCs/>
                <w:color w:val="000000"/>
                <w:sz w:val="18"/>
                <w:szCs w:val="18"/>
              </w:rPr>
            </w:pPr>
            <w:r w:rsidRPr="00B4748E">
              <w:rPr>
                <w:rFonts w:cs="Arial"/>
                <w:b/>
                <w:bCs/>
                <w:color w:val="000000"/>
                <w:sz w:val="18"/>
                <w:szCs w:val="18"/>
              </w:rPr>
              <w:t>ACTIVIDAD</w:t>
            </w:r>
          </w:p>
        </w:tc>
        <w:tc>
          <w:tcPr>
            <w:tcW w:w="3960" w:type="pct"/>
            <w:shd w:val="clear" w:color="auto" w:fill="0FA5AF"/>
            <w:tcMar>
              <w:top w:w="0" w:type="dxa"/>
              <w:left w:w="108" w:type="dxa"/>
              <w:bottom w:w="0" w:type="dxa"/>
              <w:right w:w="108" w:type="dxa"/>
            </w:tcMar>
            <w:hideMark/>
          </w:tcPr>
          <w:p w14:paraId="5D60B43F" w14:textId="77777777" w:rsidR="00355B1D" w:rsidRPr="00B4748E" w:rsidRDefault="00355B1D" w:rsidP="00B4748E">
            <w:pPr>
              <w:autoSpaceDE w:val="0"/>
              <w:autoSpaceDN w:val="0"/>
              <w:ind w:right="270"/>
              <w:jc w:val="center"/>
              <w:rPr>
                <w:rFonts w:cs="Arial"/>
                <w:b/>
                <w:bCs/>
                <w:color w:val="000000"/>
                <w:sz w:val="18"/>
                <w:szCs w:val="18"/>
              </w:rPr>
            </w:pPr>
            <w:r w:rsidRPr="00B4748E">
              <w:rPr>
                <w:rFonts w:cs="Arial"/>
                <w:b/>
                <w:bCs/>
                <w:color w:val="000000"/>
                <w:sz w:val="18"/>
                <w:szCs w:val="18"/>
              </w:rPr>
              <w:t>SITIO</w:t>
            </w:r>
          </w:p>
        </w:tc>
      </w:tr>
      <w:tr w:rsidR="00355B1D" w:rsidRPr="00B4748E" w14:paraId="2CD2C78C" w14:textId="77777777" w:rsidTr="462048EF">
        <w:trPr>
          <w:trHeight w:val="158"/>
        </w:trPr>
        <w:tc>
          <w:tcPr>
            <w:tcW w:w="97" w:type="pct"/>
            <w:vAlign w:val="center"/>
          </w:tcPr>
          <w:p w14:paraId="08A7DC3D" w14:textId="7E2C0E6E" w:rsidR="00355B1D" w:rsidRPr="00B4748E" w:rsidRDefault="00355B1D" w:rsidP="004032B9">
            <w:pPr>
              <w:autoSpaceDE w:val="0"/>
              <w:autoSpaceDN w:val="0"/>
              <w:jc w:val="center"/>
              <w:rPr>
                <w:rFonts w:cs="Arial"/>
                <w:color w:val="000000"/>
                <w:sz w:val="18"/>
                <w:szCs w:val="18"/>
              </w:rPr>
            </w:pPr>
            <w:r w:rsidRPr="00B4748E">
              <w:rPr>
                <w:rFonts w:cs="Arial"/>
                <w:color w:val="000000"/>
                <w:sz w:val="18"/>
                <w:szCs w:val="18"/>
              </w:rPr>
              <w:t>1</w:t>
            </w:r>
          </w:p>
        </w:tc>
        <w:tc>
          <w:tcPr>
            <w:tcW w:w="943" w:type="pct"/>
            <w:tcMar>
              <w:top w:w="0" w:type="dxa"/>
              <w:left w:w="108" w:type="dxa"/>
              <w:bottom w:w="0" w:type="dxa"/>
              <w:right w:w="108" w:type="dxa"/>
            </w:tcMar>
            <w:vAlign w:val="center"/>
            <w:hideMark/>
          </w:tcPr>
          <w:p w14:paraId="4619E432" w14:textId="693D4B15" w:rsidR="00355B1D" w:rsidRPr="00B4748E" w:rsidRDefault="00355B1D" w:rsidP="004032B9">
            <w:pPr>
              <w:autoSpaceDE w:val="0"/>
              <w:autoSpaceDN w:val="0"/>
              <w:jc w:val="center"/>
              <w:rPr>
                <w:rFonts w:cs="Arial"/>
                <w:color w:val="000000"/>
                <w:sz w:val="18"/>
                <w:szCs w:val="18"/>
              </w:rPr>
            </w:pPr>
            <w:r w:rsidRPr="00B4748E">
              <w:rPr>
                <w:rFonts w:cs="Arial"/>
                <w:color w:val="000000"/>
                <w:sz w:val="18"/>
                <w:szCs w:val="18"/>
              </w:rPr>
              <w:t>Apertura y publicación de la Preselección</w:t>
            </w:r>
          </w:p>
        </w:tc>
        <w:tc>
          <w:tcPr>
            <w:tcW w:w="3960" w:type="pct"/>
            <w:tcMar>
              <w:top w:w="0" w:type="dxa"/>
              <w:left w:w="108" w:type="dxa"/>
              <w:bottom w:w="0" w:type="dxa"/>
              <w:right w:w="108" w:type="dxa"/>
            </w:tcMar>
            <w:vAlign w:val="center"/>
            <w:hideMark/>
          </w:tcPr>
          <w:p w14:paraId="3973DC2F" w14:textId="72BA59B3" w:rsidR="00EA630C" w:rsidRPr="00B4748E" w:rsidRDefault="005642DA" w:rsidP="00A5277A">
            <w:pPr>
              <w:autoSpaceDE w:val="0"/>
              <w:autoSpaceDN w:val="0"/>
              <w:jc w:val="center"/>
              <w:rPr>
                <w:rFonts w:cs="Arial"/>
                <w:color w:val="000000"/>
                <w:sz w:val="18"/>
                <w:szCs w:val="18"/>
              </w:rPr>
            </w:pPr>
            <w:r w:rsidRPr="3C80BDBB">
              <w:rPr>
                <w:rFonts w:eastAsia="Arial" w:cs="Arial"/>
                <w:sz w:val="18"/>
                <w:szCs w:val="18"/>
              </w:rPr>
              <w:t xml:space="preserve">Fecha: </w:t>
            </w:r>
            <w:r w:rsidR="00A5277A" w:rsidRPr="001758A5">
              <w:rPr>
                <w:rFonts w:eastAsia="Arial" w:cs="Arial"/>
                <w:b/>
                <w:bCs/>
                <w:sz w:val="18"/>
                <w:szCs w:val="18"/>
              </w:rPr>
              <w:t>1</w:t>
            </w:r>
            <w:r w:rsidR="00716F97" w:rsidRPr="001758A5">
              <w:rPr>
                <w:rFonts w:eastAsia="Arial" w:cs="Arial"/>
                <w:b/>
                <w:bCs/>
                <w:sz w:val="18"/>
                <w:szCs w:val="18"/>
              </w:rPr>
              <w:t>7</w:t>
            </w:r>
            <w:r w:rsidR="00A5277A" w:rsidRPr="001758A5">
              <w:rPr>
                <w:rFonts w:eastAsia="Arial" w:cs="Arial"/>
                <w:b/>
                <w:bCs/>
                <w:sz w:val="18"/>
                <w:szCs w:val="18"/>
              </w:rPr>
              <w:t xml:space="preserve"> de marzo</w:t>
            </w:r>
            <w:r w:rsidR="001758A5">
              <w:rPr>
                <w:rFonts w:eastAsia="Arial" w:cs="Arial"/>
                <w:b/>
                <w:bCs/>
                <w:sz w:val="18"/>
                <w:szCs w:val="18"/>
              </w:rPr>
              <w:t xml:space="preserve"> del 2026</w:t>
            </w:r>
            <w:r w:rsidR="00A5277A">
              <w:rPr>
                <w:rFonts w:eastAsia="Arial" w:cs="Arial"/>
                <w:sz w:val="18"/>
                <w:szCs w:val="18"/>
              </w:rPr>
              <w:t xml:space="preserve">, publicada en la </w:t>
            </w:r>
            <w:r w:rsidR="00716F97">
              <w:rPr>
                <w:rFonts w:eastAsia="Arial" w:cs="Arial"/>
                <w:sz w:val="18"/>
                <w:szCs w:val="18"/>
              </w:rPr>
              <w:t>página</w:t>
            </w:r>
            <w:r w:rsidR="00A5277A">
              <w:rPr>
                <w:rFonts w:eastAsia="Arial" w:cs="Arial"/>
                <w:sz w:val="18"/>
                <w:szCs w:val="18"/>
              </w:rPr>
              <w:t xml:space="preserve"> web de ODC </w:t>
            </w:r>
            <w:hyperlink r:id="rId14" w:history="1">
              <w:r w:rsidR="00A5277A" w:rsidRPr="00A02444">
                <w:rPr>
                  <w:rStyle w:val="Hipervnculo"/>
                  <w:rFonts w:eastAsia="Arial" w:cs="Arial"/>
                  <w:sz w:val="18"/>
                  <w:szCs w:val="18"/>
                </w:rPr>
                <w:t>www.oleoductodecolombia.com</w:t>
              </w:r>
            </w:hyperlink>
            <w:r w:rsidR="00A5277A">
              <w:rPr>
                <w:rFonts w:eastAsia="Arial" w:cs="Arial"/>
                <w:sz w:val="18"/>
                <w:szCs w:val="18"/>
              </w:rPr>
              <w:t xml:space="preserve"> </w:t>
            </w:r>
          </w:p>
        </w:tc>
      </w:tr>
      <w:tr w:rsidR="00355B1D" w:rsidRPr="00B4748E" w14:paraId="5035DA9D" w14:textId="77777777" w:rsidTr="009D0C78">
        <w:trPr>
          <w:trHeight w:val="1276"/>
        </w:trPr>
        <w:tc>
          <w:tcPr>
            <w:tcW w:w="97" w:type="pct"/>
            <w:vAlign w:val="center"/>
          </w:tcPr>
          <w:p w14:paraId="073122A0" w14:textId="01250566" w:rsidR="00355B1D" w:rsidRPr="00B4748E" w:rsidRDefault="00A5277A" w:rsidP="004032B9">
            <w:pPr>
              <w:autoSpaceDE w:val="0"/>
              <w:autoSpaceDN w:val="0"/>
              <w:jc w:val="center"/>
              <w:rPr>
                <w:rFonts w:cs="Arial"/>
                <w:sz w:val="18"/>
                <w:szCs w:val="18"/>
              </w:rPr>
            </w:pPr>
            <w:r>
              <w:rPr>
                <w:rFonts w:cs="Arial"/>
                <w:sz w:val="18"/>
                <w:szCs w:val="18"/>
              </w:rPr>
              <w:t>2</w:t>
            </w:r>
          </w:p>
        </w:tc>
        <w:tc>
          <w:tcPr>
            <w:tcW w:w="943" w:type="pct"/>
            <w:tcMar>
              <w:top w:w="0" w:type="dxa"/>
              <w:left w:w="108" w:type="dxa"/>
              <w:bottom w:w="0" w:type="dxa"/>
              <w:right w:w="108" w:type="dxa"/>
            </w:tcMar>
            <w:vAlign w:val="center"/>
            <w:hideMark/>
          </w:tcPr>
          <w:p w14:paraId="2D3E22D9" w14:textId="2B195DD3" w:rsidR="00355B1D" w:rsidRPr="00B4748E" w:rsidRDefault="00355B1D" w:rsidP="004032B9">
            <w:pPr>
              <w:autoSpaceDE w:val="0"/>
              <w:autoSpaceDN w:val="0"/>
              <w:jc w:val="center"/>
              <w:rPr>
                <w:rFonts w:cs="Arial"/>
                <w:sz w:val="18"/>
                <w:szCs w:val="18"/>
              </w:rPr>
            </w:pPr>
            <w:r w:rsidRPr="00B4748E">
              <w:rPr>
                <w:rFonts w:cs="Arial"/>
                <w:sz w:val="18"/>
                <w:szCs w:val="18"/>
              </w:rPr>
              <w:t>Observaciones y Solicitudes de Aclaración a los Términos de la Preselección</w:t>
            </w:r>
          </w:p>
        </w:tc>
        <w:tc>
          <w:tcPr>
            <w:tcW w:w="3960" w:type="pct"/>
            <w:tcMar>
              <w:top w:w="0" w:type="dxa"/>
              <w:left w:w="108" w:type="dxa"/>
              <w:bottom w:w="0" w:type="dxa"/>
              <w:right w:w="108" w:type="dxa"/>
            </w:tcMar>
            <w:vAlign w:val="center"/>
          </w:tcPr>
          <w:p w14:paraId="761CF6D2" w14:textId="7E20CE99" w:rsidR="00355B1D" w:rsidRPr="00B4748E" w:rsidRDefault="0DB4C54F" w:rsidP="00637627">
            <w:pPr>
              <w:jc w:val="center"/>
              <w:rPr>
                <w:rFonts w:cs="Arial"/>
                <w:sz w:val="18"/>
                <w:szCs w:val="18"/>
              </w:rPr>
            </w:pPr>
            <w:r w:rsidRPr="462048EF">
              <w:rPr>
                <w:rFonts w:cs="Arial"/>
                <w:sz w:val="18"/>
                <w:szCs w:val="18"/>
              </w:rPr>
              <w:t xml:space="preserve">Fecha máxima para el envío de preguntas: </w:t>
            </w:r>
            <w:r w:rsidR="00716F97" w:rsidRPr="001758A5">
              <w:rPr>
                <w:rFonts w:cs="Arial"/>
                <w:b/>
                <w:bCs/>
                <w:sz w:val="18"/>
                <w:szCs w:val="18"/>
              </w:rPr>
              <w:t>19</w:t>
            </w:r>
            <w:r w:rsidR="4B03FF31" w:rsidRPr="001758A5">
              <w:rPr>
                <w:rFonts w:cs="Arial"/>
                <w:b/>
                <w:bCs/>
                <w:sz w:val="18"/>
                <w:szCs w:val="18"/>
              </w:rPr>
              <w:t xml:space="preserve"> </w:t>
            </w:r>
            <w:r w:rsidRPr="001758A5">
              <w:rPr>
                <w:rFonts w:cs="Arial"/>
                <w:b/>
                <w:bCs/>
                <w:sz w:val="18"/>
                <w:szCs w:val="18"/>
              </w:rPr>
              <w:t xml:space="preserve">de </w:t>
            </w:r>
            <w:r w:rsidR="00716F97" w:rsidRPr="001758A5">
              <w:rPr>
                <w:rFonts w:cs="Arial"/>
                <w:b/>
                <w:bCs/>
                <w:sz w:val="18"/>
                <w:szCs w:val="18"/>
              </w:rPr>
              <w:t>marzo</w:t>
            </w:r>
            <w:r w:rsidR="450CE123" w:rsidRPr="001758A5">
              <w:rPr>
                <w:rFonts w:cs="Arial"/>
                <w:b/>
                <w:bCs/>
                <w:sz w:val="18"/>
                <w:szCs w:val="18"/>
              </w:rPr>
              <w:t xml:space="preserve"> </w:t>
            </w:r>
            <w:r w:rsidRPr="001758A5">
              <w:rPr>
                <w:rFonts w:cs="Arial"/>
                <w:b/>
                <w:bCs/>
                <w:sz w:val="18"/>
                <w:szCs w:val="18"/>
              </w:rPr>
              <w:t>de 202</w:t>
            </w:r>
            <w:r w:rsidR="37DE05B8" w:rsidRPr="001758A5">
              <w:rPr>
                <w:rFonts w:cs="Arial"/>
                <w:b/>
                <w:bCs/>
                <w:sz w:val="18"/>
                <w:szCs w:val="18"/>
              </w:rPr>
              <w:t>6</w:t>
            </w:r>
            <w:r w:rsidRPr="462048EF">
              <w:rPr>
                <w:rFonts w:cs="Arial"/>
                <w:sz w:val="18"/>
                <w:szCs w:val="18"/>
              </w:rPr>
              <w:t xml:space="preserve"> hasta las </w:t>
            </w:r>
            <w:r w:rsidRPr="001758A5">
              <w:rPr>
                <w:rFonts w:cs="Arial"/>
                <w:b/>
                <w:bCs/>
                <w:sz w:val="18"/>
                <w:szCs w:val="18"/>
              </w:rPr>
              <w:t>1</w:t>
            </w:r>
            <w:r w:rsidR="00716F97" w:rsidRPr="001758A5">
              <w:rPr>
                <w:rFonts w:cs="Arial"/>
                <w:b/>
                <w:bCs/>
                <w:sz w:val="18"/>
                <w:szCs w:val="18"/>
              </w:rPr>
              <w:t>7</w:t>
            </w:r>
            <w:r w:rsidRPr="001758A5">
              <w:rPr>
                <w:rFonts w:cs="Arial"/>
                <w:b/>
                <w:bCs/>
                <w:sz w:val="18"/>
                <w:szCs w:val="18"/>
              </w:rPr>
              <w:t>:00</w:t>
            </w:r>
            <w:r w:rsidRPr="462048EF">
              <w:rPr>
                <w:rFonts w:cs="Arial"/>
                <w:sz w:val="18"/>
                <w:szCs w:val="18"/>
              </w:rPr>
              <w:t xml:space="preserve"> horas, a través de</w:t>
            </w:r>
            <w:r w:rsidR="00716F97">
              <w:rPr>
                <w:rFonts w:cs="Arial"/>
                <w:sz w:val="18"/>
                <w:szCs w:val="18"/>
              </w:rPr>
              <w:t xml:space="preserve">l correo electrónico </w:t>
            </w:r>
            <w:hyperlink r:id="rId15" w:history="1">
              <w:r w:rsidR="00716F97" w:rsidRPr="00A02444">
                <w:rPr>
                  <w:rStyle w:val="Hipervnculo"/>
                  <w:rFonts w:cs="Arial"/>
                  <w:sz w:val="18"/>
                  <w:szCs w:val="18"/>
                </w:rPr>
                <w:t>gestion.proveedoresodc@oleoductodecolombia.com</w:t>
              </w:r>
            </w:hyperlink>
            <w:r w:rsidR="00716F97">
              <w:rPr>
                <w:rFonts w:cs="Arial"/>
                <w:sz w:val="18"/>
                <w:szCs w:val="18"/>
              </w:rPr>
              <w:t xml:space="preserve"> </w:t>
            </w:r>
          </w:p>
        </w:tc>
      </w:tr>
      <w:tr w:rsidR="005642DA" w:rsidRPr="00B4748E" w14:paraId="177C0345" w14:textId="77777777" w:rsidTr="462048EF">
        <w:tc>
          <w:tcPr>
            <w:tcW w:w="97" w:type="pct"/>
            <w:vAlign w:val="center"/>
          </w:tcPr>
          <w:p w14:paraId="64C9F38A" w14:textId="1186EB4E" w:rsidR="005642DA" w:rsidRPr="00B4748E" w:rsidRDefault="00A5277A" w:rsidP="005642DA">
            <w:pPr>
              <w:autoSpaceDE w:val="0"/>
              <w:autoSpaceDN w:val="0"/>
              <w:jc w:val="center"/>
              <w:rPr>
                <w:rFonts w:cs="Arial"/>
                <w:color w:val="000000"/>
                <w:sz w:val="18"/>
                <w:szCs w:val="18"/>
              </w:rPr>
            </w:pPr>
            <w:r>
              <w:rPr>
                <w:rFonts w:cs="Arial"/>
                <w:color w:val="000000"/>
                <w:sz w:val="18"/>
                <w:szCs w:val="18"/>
              </w:rPr>
              <w:t>3</w:t>
            </w:r>
          </w:p>
        </w:tc>
        <w:tc>
          <w:tcPr>
            <w:tcW w:w="943" w:type="pct"/>
            <w:tcMar>
              <w:top w:w="0" w:type="dxa"/>
              <w:left w:w="108" w:type="dxa"/>
              <w:bottom w:w="0" w:type="dxa"/>
              <w:right w:w="108" w:type="dxa"/>
            </w:tcMar>
            <w:vAlign w:val="center"/>
          </w:tcPr>
          <w:p w14:paraId="3D108A7C" w14:textId="648FA802" w:rsidR="005642DA" w:rsidRPr="00B4748E" w:rsidRDefault="005642DA" w:rsidP="005642DA">
            <w:pPr>
              <w:autoSpaceDE w:val="0"/>
              <w:autoSpaceDN w:val="0"/>
              <w:jc w:val="center"/>
              <w:rPr>
                <w:rFonts w:cs="Arial"/>
                <w:color w:val="000000"/>
                <w:sz w:val="18"/>
                <w:szCs w:val="18"/>
              </w:rPr>
            </w:pPr>
            <w:r w:rsidRPr="00B4748E">
              <w:rPr>
                <w:rFonts w:cs="Arial"/>
                <w:color w:val="000000"/>
                <w:sz w:val="18"/>
                <w:szCs w:val="18"/>
              </w:rPr>
              <w:t>Cierre de la Preselección (fecha límite para la entrega de los documentos de Preselección)</w:t>
            </w:r>
          </w:p>
        </w:tc>
        <w:tc>
          <w:tcPr>
            <w:tcW w:w="3960" w:type="pct"/>
            <w:tcMar>
              <w:top w:w="0" w:type="dxa"/>
              <w:left w:w="108" w:type="dxa"/>
              <w:bottom w:w="0" w:type="dxa"/>
              <w:right w:w="108" w:type="dxa"/>
            </w:tcMar>
            <w:vAlign w:val="center"/>
            <w:hideMark/>
          </w:tcPr>
          <w:p w14:paraId="0CECCDA6" w14:textId="6030F9A4" w:rsidR="3FE750D0" w:rsidRDefault="3FE750D0" w:rsidP="462048EF">
            <w:pPr>
              <w:jc w:val="center"/>
              <w:rPr>
                <w:rFonts w:eastAsia="Arial" w:cs="Arial"/>
                <w:sz w:val="18"/>
                <w:szCs w:val="18"/>
              </w:rPr>
            </w:pPr>
            <w:r w:rsidRPr="462048EF">
              <w:rPr>
                <w:rFonts w:eastAsia="Arial" w:cs="Arial"/>
                <w:sz w:val="18"/>
                <w:szCs w:val="18"/>
              </w:rPr>
              <w:t>Fecha máxima</w:t>
            </w:r>
            <w:r w:rsidRPr="001758A5">
              <w:rPr>
                <w:rFonts w:eastAsia="Arial" w:cs="Arial"/>
                <w:b/>
                <w:bCs/>
                <w:sz w:val="18"/>
                <w:szCs w:val="18"/>
              </w:rPr>
              <w:t xml:space="preserve">: </w:t>
            </w:r>
            <w:r w:rsidR="00716F97" w:rsidRPr="001758A5">
              <w:rPr>
                <w:rFonts w:eastAsia="Arial" w:cs="Arial"/>
                <w:b/>
                <w:bCs/>
                <w:sz w:val="18"/>
                <w:szCs w:val="18"/>
              </w:rPr>
              <w:t>27</w:t>
            </w:r>
            <w:r w:rsidR="7BE1A74C" w:rsidRPr="001758A5">
              <w:rPr>
                <w:rFonts w:eastAsia="Arial" w:cs="Arial"/>
                <w:b/>
                <w:bCs/>
                <w:sz w:val="18"/>
                <w:szCs w:val="18"/>
              </w:rPr>
              <w:t xml:space="preserve"> </w:t>
            </w:r>
            <w:r w:rsidRPr="001758A5">
              <w:rPr>
                <w:rFonts w:eastAsia="Arial" w:cs="Arial"/>
                <w:b/>
                <w:bCs/>
                <w:sz w:val="18"/>
                <w:szCs w:val="18"/>
              </w:rPr>
              <w:t xml:space="preserve">de </w:t>
            </w:r>
            <w:r w:rsidR="00716F97" w:rsidRPr="001758A5">
              <w:rPr>
                <w:rFonts w:eastAsia="Arial" w:cs="Arial"/>
                <w:b/>
                <w:bCs/>
                <w:sz w:val="18"/>
                <w:szCs w:val="18"/>
              </w:rPr>
              <w:t xml:space="preserve">marzo </w:t>
            </w:r>
            <w:r w:rsidRPr="001758A5">
              <w:rPr>
                <w:rFonts w:eastAsia="Arial" w:cs="Arial"/>
                <w:b/>
                <w:bCs/>
                <w:sz w:val="18"/>
                <w:szCs w:val="18"/>
              </w:rPr>
              <w:t>de 202</w:t>
            </w:r>
            <w:r w:rsidR="73C4DBC9" w:rsidRPr="001758A5">
              <w:rPr>
                <w:rFonts w:eastAsia="Arial" w:cs="Arial"/>
                <w:b/>
                <w:bCs/>
                <w:sz w:val="18"/>
                <w:szCs w:val="18"/>
              </w:rPr>
              <w:t>6</w:t>
            </w:r>
            <w:r w:rsidRPr="462048EF">
              <w:rPr>
                <w:rFonts w:eastAsia="Arial" w:cs="Arial"/>
                <w:sz w:val="18"/>
                <w:szCs w:val="18"/>
              </w:rPr>
              <w:t xml:space="preserve"> hasta las </w:t>
            </w:r>
            <w:r w:rsidRPr="001758A5">
              <w:rPr>
                <w:rFonts w:eastAsia="Arial" w:cs="Arial"/>
                <w:b/>
                <w:bCs/>
                <w:sz w:val="18"/>
                <w:szCs w:val="18"/>
              </w:rPr>
              <w:t>1</w:t>
            </w:r>
            <w:r w:rsidR="00716F97" w:rsidRPr="001758A5">
              <w:rPr>
                <w:rFonts w:eastAsia="Arial" w:cs="Arial"/>
                <w:b/>
                <w:bCs/>
                <w:sz w:val="18"/>
                <w:szCs w:val="18"/>
              </w:rPr>
              <w:t>5</w:t>
            </w:r>
            <w:r w:rsidRPr="001758A5">
              <w:rPr>
                <w:rFonts w:eastAsia="Arial" w:cs="Arial"/>
                <w:b/>
                <w:bCs/>
                <w:sz w:val="18"/>
                <w:szCs w:val="18"/>
              </w:rPr>
              <w:t>:00</w:t>
            </w:r>
            <w:r w:rsidRPr="462048EF">
              <w:rPr>
                <w:rFonts w:eastAsia="Arial" w:cs="Arial"/>
                <w:sz w:val="18"/>
                <w:szCs w:val="18"/>
              </w:rPr>
              <w:t xml:space="preserve"> horas a través</w:t>
            </w:r>
            <w:r w:rsidR="00716F97">
              <w:rPr>
                <w:rFonts w:eastAsia="Arial" w:cs="Arial"/>
                <w:sz w:val="18"/>
                <w:szCs w:val="18"/>
              </w:rPr>
              <w:t xml:space="preserve"> </w:t>
            </w:r>
            <w:r w:rsidR="00716F97" w:rsidRPr="462048EF">
              <w:rPr>
                <w:rFonts w:cs="Arial"/>
                <w:sz w:val="18"/>
                <w:szCs w:val="18"/>
              </w:rPr>
              <w:t>de</w:t>
            </w:r>
            <w:r w:rsidR="00716F97">
              <w:rPr>
                <w:rFonts w:cs="Arial"/>
                <w:sz w:val="18"/>
                <w:szCs w:val="18"/>
              </w:rPr>
              <w:t xml:space="preserve">l correo electrónico </w:t>
            </w:r>
            <w:hyperlink r:id="rId16" w:history="1">
              <w:r w:rsidR="00716F97" w:rsidRPr="00A02444">
                <w:rPr>
                  <w:rStyle w:val="Hipervnculo"/>
                  <w:rFonts w:cs="Arial"/>
                  <w:sz w:val="18"/>
                  <w:szCs w:val="18"/>
                </w:rPr>
                <w:t>gestion.proveedoresodc@oleoductodecolombia.com</w:t>
              </w:r>
            </w:hyperlink>
          </w:p>
          <w:p w14:paraId="3A98EAFF" w14:textId="057150A9" w:rsidR="005642DA" w:rsidRPr="00B4748E" w:rsidRDefault="005642DA" w:rsidP="005642DA">
            <w:pPr>
              <w:jc w:val="center"/>
              <w:rPr>
                <w:rFonts w:cs="Arial"/>
                <w:color w:val="000000"/>
                <w:sz w:val="18"/>
                <w:szCs w:val="18"/>
              </w:rPr>
            </w:pPr>
          </w:p>
        </w:tc>
      </w:tr>
    </w:tbl>
    <w:p w14:paraId="3570B5AF" w14:textId="77777777" w:rsidR="00533BDB" w:rsidRPr="002E44A8" w:rsidRDefault="00533BDB" w:rsidP="004032B9">
      <w:pPr>
        <w:pStyle w:val="Default"/>
        <w:jc w:val="center"/>
        <w:rPr>
          <w:sz w:val="22"/>
          <w:szCs w:val="22"/>
        </w:rPr>
      </w:pPr>
    </w:p>
    <w:p w14:paraId="3FF6C3C8" w14:textId="32A1F92B" w:rsidR="00A10D43" w:rsidRDefault="00A10D43" w:rsidP="004032B9">
      <w:pPr>
        <w:autoSpaceDE w:val="0"/>
        <w:autoSpaceDN w:val="0"/>
        <w:adjustRightInd w:val="0"/>
        <w:jc w:val="both"/>
        <w:rPr>
          <w:rFonts w:cs="Arial"/>
          <w:color w:val="000000"/>
          <w:lang w:val="es-419"/>
        </w:rPr>
      </w:pPr>
      <w:r w:rsidRPr="002E44A8">
        <w:rPr>
          <w:rFonts w:cs="Arial"/>
          <w:color w:val="000000"/>
          <w:lang w:val="es-419"/>
        </w:rPr>
        <w:t xml:space="preserve">Las fechas indicadas en el cronograma anterior podrán variar de acuerdo con las prórrogas de algunos plazos, todo lo cual será comunicado por </w:t>
      </w:r>
      <w:r w:rsidR="002842FA" w:rsidRPr="002E44A8">
        <w:rPr>
          <w:rFonts w:cs="Arial"/>
          <w:color w:val="000000"/>
          <w:lang w:val="es-419"/>
        </w:rPr>
        <w:t>ODC</w:t>
      </w:r>
      <w:r w:rsidRPr="002E44A8">
        <w:rPr>
          <w:rFonts w:cs="Arial"/>
          <w:color w:val="000000"/>
          <w:lang w:val="es-419"/>
        </w:rPr>
        <w:t xml:space="preserve"> o el Tercero Autorizado y deberá ser tenido en cuenta por los </w:t>
      </w:r>
      <w:r w:rsidR="00D00690" w:rsidRPr="002E44A8">
        <w:rPr>
          <w:rFonts w:cs="Arial"/>
          <w:color w:val="000000"/>
          <w:lang w:val="es-419"/>
        </w:rPr>
        <w:t>Participantes</w:t>
      </w:r>
      <w:r w:rsidRPr="002E44A8">
        <w:rPr>
          <w:rFonts w:cs="Arial"/>
          <w:color w:val="000000"/>
          <w:lang w:val="es-419"/>
        </w:rPr>
        <w:t xml:space="preserve">. </w:t>
      </w:r>
    </w:p>
    <w:p w14:paraId="1FB0E96B" w14:textId="77777777" w:rsidR="004F4751" w:rsidRPr="002E44A8" w:rsidRDefault="004F4751" w:rsidP="004032B9">
      <w:pPr>
        <w:autoSpaceDE w:val="0"/>
        <w:autoSpaceDN w:val="0"/>
        <w:adjustRightInd w:val="0"/>
        <w:jc w:val="both"/>
        <w:rPr>
          <w:rFonts w:cs="Arial"/>
          <w:color w:val="000000"/>
          <w:lang w:val="es-419"/>
        </w:rPr>
      </w:pPr>
    </w:p>
    <w:p w14:paraId="668F4FF2" w14:textId="40278B4F" w:rsidR="00C61A42" w:rsidRPr="002E44A8" w:rsidRDefault="00C61A42" w:rsidP="00021A8B">
      <w:pPr>
        <w:pStyle w:val="Ttulo1"/>
      </w:pPr>
      <w:r w:rsidRPr="002E44A8">
        <w:t>REQUISITOS DE LA PRESELECCIÓN</w:t>
      </w:r>
    </w:p>
    <w:p w14:paraId="71BBF6C3" w14:textId="77777777" w:rsidR="00C61A42" w:rsidRPr="002E44A8" w:rsidRDefault="00C61A42" w:rsidP="004032B9">
      <w:pPr>
        <w:rPr>
          <w:rFonts w:eastAsia="Times New Roman" w:cs="Arial"/>
          <w:color w:val="000000" w:themeColor="text1"/>
        </w:rPr>
      </w:pPr>
    </w:p>
    <w:p w14:paraId="7F3EC071" w14:textId="6913B9C1" w:rsidR="009A5167" w:rsidRPr="002E44A8" w:rsidRDefault="009A5167" w:rsidP="004032B9">
      <w:pPr>
        <w:tabs>
          <w:tab w:val="left" w:pos="9356"/>
        </w:tabs>
        <w:autoSpaceDE w:val="0"/>
        <w:autoSpaceDN w:val="0"/>
        <w:adjustRightInd w:val="0"/>
        <w:jc w:val="both"/>
        <w:rPr>
          <w:rFonts w:cs="Arial"/>
          <w:color w:val="000000"/>
          <w:lang w:val="es-419"/>
        </w:rPr>
      </w:pPr>
      <w:r w:rsidRPr="002E44A8">
        <w:rPr>
          <w:rFonts w:cs="Arial"/>
          <w:color w:val="000000"/>
          <w:lang w:val="es-419"/>
        </w:rPr>
        <w:t>Los criterios e información</w:t>
      </w:r>
      <w:r w:rsidR="0086453D" w:rsidRPr="002E44A8">
        <w:rPr>
          <w:rFonts w:cs="Arial"/>
          <w:color w:val="000000"/>
          <w:lang w:val="es-419"/>
        </w:rPr>
        <w:t xml:space="preserve"> </w:t>
      </w:r>
      <w:r w:rsidRPr="002E44A8">
        <w:rPr>
          <w:rFonts w:cs="Arial"/>
          <w:color w:val="000000"/>
          <w:lang w:val="es-419"/>
        </w:rPr>
        <w:t xml:space="preserve">que serán tenidos en cuenta por </w:t>
      </w:r>
      <w:r w:rsidR="002842FA" w:rsidRPr="002E44A8">
        <w:rPr>
          <w:rFonts w:cs="Arial"/>
          <w:color w:val="000000"/>
          <w:lang w:val="es-419"/>
        </w:rPr>
        <w:t>ODC</w:t>
      </w:r>
      <w:r w:rsidR="0086453D" w:rsidRPr="002E44A8">
        <w:rPr>
          <w:rFonts w:cs="Arial"/>
          <w:color w:val="000000"/>
          <w:lang w:val="es-419"/>
        </w:rPr>
        <w:t xml:space="preserve"> </w:t>
      </w:r>
      <w:r w:rsidRPr="002E44A8">
        <w:rPr>
          <w:rFonts w:cs="Arial"/>
          <w:color w:val="000000"/>
          <w:lang w:val="es-419"/>
        </w:rPr>
        <w:t>o el Tercero Autorizad</w:t>
      </w:r>
      <w:r w:rsidR="006E2ABD" w:rsidRPr="002E44A8">
        <w:rPr>
          <w:rFonts w:cs="Arial"/>
          <w:color w:val="000000"/>
          <w:lang w:val="es-419"/>
        </w:rPr>
        <w:t>o para la presente Preselección</w:t>
      </w:r>
      <w:r w:rsidRPr="002E44A8">
        <w:rPr>
          <w:rFonts w:cs="Arial"/>
          <w:color w:val="000000"/>
          <w:lang w:val="es-419"/>
        </w:rPr>
        <w:t>, son los siguientes:</w:t>
      </w:r>
      <w:r w:rsidRPr="002E44A8" w:rsidDel="00CC35C9">
        <w:rPr>
          <w:rFonts w:cs="Arial"/>
          <w:color w:val="000000"/>
          <w:lang w:val="es-419"/>
        </w:rPr>
        <w:t xml:space="preserve"> </w:t>
      </w:r>
    </w:p>
    <w:p w14:paraId="1C7CEA8C" w14:textId="77777777" w:rsidR="009A5167" w:rsidRPr="002E44A8" w:rsidRDefault="009A5167" w:rsidP="004032B9">
      <w:pPr>
        <w:tabs>
          <w:tab w:val="left" w:pos="9356"/>
        </w:tabs>
        <w:jc w:val="both"/>
        <w:rPr>
          <w:rFonts w:eastAsia="Times New Roman" w:cs="Arial"/>
          <w:color w:val="000000" w:themeColor="text1"/>
          <w:lang w:val="es-419"/>
        </w:rPr>
      </w:pPr>
    </w:p>
    <w:p w14:paraId="158B1FEB" w14:textId="76021AAB" w:rsidR="00382E0D" w:rsidRPr="002E44A8" w:rsidRDefault="000A12E6" w:rsidP="000A12E6">
      <w:pPr>
        <w:pStyle w:val="Ttulo2"/>
      </w:pPr>
      <w:r>
        <w:lastRenderedPageBreak/>
        <w:t>2.1</w:t>
      </w:r>
      <w:r>
        <w:tab/>
      </w:r>
      <w:r w:rsidR="00ED5763" w:rsidRPr="002E44A8">
        <w:t>Preselección</w:t>
      </w:r>
      <w:r w:rsidR="0094262A" w:rsidRPr="002E44A8">
        <w:t xml:space="preserve"> </w:t>
      </w:r>
      <w:r w:rsidR="00382E0D" w:rsidRPr="002E44A8">
        <w:t>de Conocimiento de la Contraparte</w:t>
      </w:r>
      <w:r w:rsidR="0094262A" w:rsidRPr="002E44A8">
        <w:t>:</w:t>
      </w:r>
    </w:p>
    <w:p w14:paraId="155436C4" w14:textId="77777777" w:rsidR="00382E0D" w:rsidRPr="002E44A8" w:rsidRDefault="00382E0D" w:rsidP="004032B9">
      <w:pPr>
        <w:pStyle w:val="Normal4"/>
        <w:ind w:left="0"/>
        <w:rPr>
          <w:rFonts w:ascii="Arial" w:hAnsi="Arial" w:cs="Arial"/>
          <w:sz w:val="22"/>
          <w:szCs w:val="22"/>
          <w:lang w:val="es-419"/>
        </w:rPr>
      </w:pPr>
    </w:p>
    <w:p w14:paraId="57CFDEA1" w14:textId="767225B7" w:rsidR="00382E0D" w:rsidRDefault="002842FA" w:rsidP="004032B9">
      <w:pPr>
        <w:autoSpaceDE w:val="0"/>
        <w:autoSpaceDN w:val="0"/>
        <w:adjustRightInd w:val="0"/>
        <w:jc w:val="both"/>
        <w:rPr>
          <w:rFonts w:cs="Arial"/>
          <w:color w:val="000000"/>
          <w:lang w:val="es-419"/>
        </w:rPr>
      </w:pPr>
      <w:r w:rsidRPr="002E44A8">
        <w:rPr>
          <w:rFonts w:cs="Arial"/>
          <w:color w:val="000000"/>
          <w:lang w:val="es-419"/>
        </w:rPr>
        <w:t>ODC</w:t>
      </w:r>
      <w:r w:rsidR="00382E0D" w:rsidRPr="002E44A8">
        <w:rPr>
          <w:rFonts w:cs="Arial"/>
          <w:color w:val="000000"/>
          <w:lang w:val="es-419"/>
        </w:rPr>
        <w:t xml:space="preserve">, directamente o través del Tercero Autorizado, validará y analizará </w:t>
      </w:r>
      <w:r w:rsidR="00154ACE" w:rsidRPr="002E44A8">
        <w:rPr>
          <w:rFonts w:cs="Arial"/>
          <w:color w:val="000000"/>
          <w:lang w:val="es-419"/>
        </w:rPr>
        <w:t>la información suministrada con la Manifestación de Interés</w:t>
      </w:r>
      <w:r w:rsidR="00C2331D">
        <w:rPr>
          <w:rFonts w:cs="Arial"/>
          <w:color w:val="000000"/>
          <w:lang w:val="es-419"/>
        </w:rPr>
        <w:t xml:space="preserve"> </w:t>
      </w:r>
      <w:r w:rsidR="00154ACE" w:rsidRPr="002E44A8">
        <w:rPr>
          <w:rFonts w:cs="Arial"/>
          <w:color w:val="000000"/>
          <w:lang w:val="es-419"/>
        </w:rPr>
        <w:t xml:space="preserve">y </w:t>
      </w:r>
      <w:r w:rsidR="00103DFB" w:rsidRPr="002E44A8">
        <w:rPr>
          <w:rFonts w:cs="Arial"/>
          <w:color w:val="000000"/>
          <w:lang w:val="es-419"/>
        </w:rPr>
        <w:t>efectuará las siguientes actividades:</w:t>
      </w:r>
    </w:p>
    <w:p w14:paraId="3ACBCDD4" w14:textId="77777777" w:rsidR="00111242" w:rsidRPr="002E44A8" w:rsidRDefault="00111242" w:rsidP="004032B9">
      <w:pPr>
        <w:autoSpaceDE w:val="0"/>
        <w:autoSpaceDN w:val="0"/>
        <w:adjustRightInd w:val="0"/>
        <w:jc w:val="both"/>
        <w:rPr>
          <w:rFonts w:cs="Arial"/>
          <w:color w:val="000000"/>
          <w:lang w:val="es-419"/>
        </w:rPr>
      </w:pPr>
    </w:p>
    <w:p w14:paraId="79D503C1" w14:textId="01124AC9" w:rsidR="00111242" w:rsidRPr="00111242" w:rsidRDefault="00111242" w:rsidP="00111242">
      <w:pPr>
        <w:autoSpaceDE w:val="0"/>
        <w:autoSpaceDN w:val="0"/>
        <w:adjustRightInd w:val="0"/>
        <w:jc w:val="both"/>
        <w:rPr>
          <w:rFonts w:cs="Arial"/>
          <w:color w:val="000000"/>
        </w:rPr>
      </w:pPr>
      <w:r w:rsidRPr="75D00111">
        <w:rPr>
          <w:rFonts w:cs="Arial"/>
          <w:color w:val="000000" w:themeColor="text1"/>
        </w:rPr>
        <w:t>a)</w:t>
      </w:r>
      <w:r w:rsidR="3D36FC98" w:rsidRPr="75D00111">
        <w:rPr>
          <w:rFonts w:cs="Arial"/>
          <w:color w:val="000000" w:themeColor="text1"/>
        </w:rPr>
        <w:t xml:space="preserve"> </w:t>
      </w:r>
      <w:r w:rsidRPr="75D00111">
        <w:rPr>
          <w:rFonts w:cs="Arial"/>
          <w:color w:val="000000" w:themeColor="text1"/>
        </w:rPr>
        <w:t>Consulta en Listas Restrictivas y de Control: Se verifica que el Participante ni sus contrapartes tengan coincidencia con las listas restrictivas y de control establecidas por ODC. Esta verificación se realizará respecto del Participante, sus accionistas, socios, representante(s) legal(es), miembros de junta directiva, revisores fiscales y beneficiarios finales – personas naturales</w:t>
      </w:r>
    </w:p>
    <w:p w14:paraId="7BFE03E9" w14:textId="77777777" w:rsidR="00111242" w:rsidRPr="00111242" w:rsidRDefault="00111242" w:rsidP="00111242">
      <w:pPr>
        <w:autoSpaceDE w:val="0"/>
        <w:autoSpaceDN w:val="0"/>
        <w:adjustRightInd w:val="0"/>
        <w:jc w:val="both"/>
        <w:rPr>
          <w:rFonts w:cs="Arial"/>
          <w:color w:val="000000"/>
        </w:rPr>
      </w:pPr>
    </w:p>
    <w:p w14:paraId="0E061966" w14:textId="53B62EB9" w:rsidR="00E4086A" w:rsidRDefault="00111242" w:rsidP="00111242">
      <w:pPr>
        <w:autoSpaceDE w:val="0"/>
        <w:autoSpaceDN w:val="0"/>
        <w:adjustRightInd w:val="0"/>
        <w:jc w:val="both"/>
        <w:rPr>
          <w:rFonts w:cs="Arial"/>
          <w:color w:val="000000"/>
        </w:rPr>
      </w:pPr>
      <w:r w:rsidRPr="75D00111">
        <w:rPr>
          <w:rFonts w:cs="Arial"/>
          <w:color w:val="000000" w:themeColor="text1"/>
        </w:rPr>
        <w:t>b)</w:t>
      </w:r>
      <w:r w:rsidR="3A49BB65" w:rsidRPr="75D00111">
        <w:rPr>
          <w:rFonts w:cs="Arial"/>
          <w:color w:val="000000" w:themeColor="text1"/>
        </w:rPr>
        <w:t xml:space="preserve"> </w:t>
      </w:r>
      <w:r w:rsidRPr="75D00111">
        <w:rPr>
          <w:rFonts w:cs="Arial"/>
          <w:color w:val="000000" w:themeColor="text1"/>
        </w:rPr>
        <w:t>Conflicto de intereses: Se verifica que no exista un conflicto de interés por parte del Participante, partiendo de la información que reposa en el certificado de existencia y representación de la compañía respecto de sus accionistas, socios, representantes legales, gerentes, directores, revisores fiscales y/o apoderados, según aplique y que el Participante indique en el formato de Registro de Oferentes, Proveedores y Contratistas de ODC – RP.</w:t>
      </w:r>
    </w:p>
    <w:p w14:paraId="29E40462" w14:textId="77777777" w:rsidR="00111242" w:rsidRPr="002E44A8" w:rsidRDefault="00111242" w:rsidP="00111242">
      <w:pPr>
        <w:autoSpaceDE w:val="0"/>
        <w:autoSpaceDN w:val="0"/>
        <w:adjustRightInd w:val="0"/>
        <w:jc w:val="both"/>
        <w:rPr>
          <w:rFonts w:cs="Arial"/>
          <w:color w:val="000000"/>
        </w:rPr>
      </w:pPr>
    </w:p>
    <w:p w14:paraId="5590CE5B" w14:textId="132B72BD" w:rsidR="008A6971" w:rsidRPr="00E6732C" w:rsidRDefault="008A6971" w:rsidP="00CE1B85">
      <w:pPr>
        <w:jc w:val="both"/>
      </w:pPr>
      <w:r w:rsidRPr="00E6732C">
        <w:t>De acuerdo con lo contenido en el Código de Ética y Conducta, corresponde a la actuación de los servidores públicos en asuntos en los que tienen un interés particular y directo en su regulación, gestión, control o decisión, o lo tuviere su cónyuge, compañero o compañera permanente, o alguno de sus parientes dentro del cuarto grado de consanguinidad, segundo de afinidad o primero civil, o</w:t>
      </w:r>
      <w:r w:rsidR="00233DA8" w:rsidRPr="00E6732C">
        <w:t xml:space="preserve"> </w:t>
      </w:r>
      <w:r w:rsidRPr="00E6732C">
        <w:t>su socio o socios de hecho o de derecho, de conformidad con lo dispuesto en el artículo 40 de la Ley 734 de2002, o aquella que la modifique o derogue.</w:t>
      </w:r>
    </w:p>
    <w:p w14:paraId="7242D608" w14:textId="77777777" w:rsidR="00E554FD" w:rsidRPr="00EC3DEE" w:rsidRDefault="00E554FD" w:rsidP="00CE1B85">
      <w:pPr>
        <w:jc w:val="both"/>
        <w:rPr>
          <w:highlight w:val="darkGray"/>
        </w:rPr>
      </w:pPr>
    </w:p>
    <w:p w14:paraId="2A7C43AE" w14:textId="41521478" w:rsidR="008C2DE1" w:rsidRDefault="00C92ACD" w:rsidP="51CE057C">
      <w:pPr>
        <w:jc w:val="both"/>
      </w:pPr>
      <w:r w:rsidRPr="00C92ACD">
        <w:t>c)</w:t>
      </w:r>
      <w:r w:rsidR="1DF1B3C8">
        <w:t xml:space="preserve"> </w:t>
      </w:r>
      <w:r w:rsidRPr="00C92ACD">
        <w:t>Debida diligencia: Se realiza esta actividad de acuerdo con los capítulos X y XIII de la Circular Básica Jurídica de la Superintendencia de Sociedades que refiere al sistema SAGRILAFT y a los Programas de Transparencia y Ética Empresarial (PTEE), respecto a la identificación de beneficiarios reales.</w:t>
      </w:r>
    </w:p>
    <w:p w14:paraId="1949CCC0" w14:textId="77777777" w:rsidR="00AC1379" w:rsidRPr="002E44A8" w:rsidRDefault="00AC1379" w:rsidP="004032B9">
      <w:pPr>
        <w:pStyle w:val="Default"/>
        <w:jc w:val="both"/>
        <w:rPr>
          <w:color w:val="auto"/>
          <w:sz w:val="22"/>
          <w:szCs w:val="22"/>
        </w:rPr>
      </w:pPr>
    </w:p>
    <w:p w14:paraId="3B4B5429" w14:textId="24AE762C" w:rsidR="0085749B" w:rsidRPr="002E44A8" w:rsidRDefault="00764F2D" w:rsidP="00764F2D">
      <w:pPr>
        <w:pStyle w:val="Ttulo3"/>
      </w:pPr>
      <w:r>
        <w:t>2.2</w:t>
      </w:r>
      <w:r w:rsidR="00C2331D">
        <w:tab/>
      </w:r>
      <w:r w:rsidR="0085749B" w:rsidRPr="002E44A8">
        <w:t xml:space="preserve">Carta de Manifestación de Interés. </w:t>
      </w:r>
    </w:p>
    <w:p w14:paraId="151DE9A9" w14:textId="7B2A62B8" w:rsidR="0085749B" w:rsidRPr="002E44A8" w:rsidRDefault="0085749B" w:rsidP="004032B9">
      <w:pPr>
        <w:pStyle w:val="Default"/>
        <w:jc w:val="both"/>
        <w:rPr>
          <w:rFonts w:eastAsia="Times New Roman"/>
          <w:b/>
          <w:bCs/>
          <w:color w:val="000000" w:themeColor="text1"/>
          <w:sz w:val="22"/>
          <w:szCs w:val="22"/>
          <w:u w:val="single"/>
        </w:rPr>
      </w:pPr>
    </w:p>
    <w:p w14:paraId="0E6EFD70" w14:textId="0AA58D51" w:rsidR="0085749B" w:rsidRPr="002E44A8" w:rsidRDefault="0085749B" w:rsidP="004032B9">
      <w:pPr>
        <w:pStyle w:val="Default"/>
        <w:jc w:val="both"/>
        <w:rPr>
          <w:sz w:val="22"/>
          <w:szCs w:val="22"/>
        </w:rPr>
      </w:pPr>
      <w:r w:rsidRPr="002E44A8">
        <w:rPr>
          <w:sz w:val="22"/>
          <w:szCs w:val="22"/>
        </w:rPr>
        <w:t xml:space="preserve">Cada Participante deberá presentar única y exclusivamente una Manifestación de Interés a través del Anexo </w:t>
      </w:r>
      <w:r w:rsidR="00A65F25">
        <w:rPr>
          <w:sz w:val="22"/>
          <w:szCs w:val="22"/>
        </w:rPr>
        <w:t>1</w:t>
      </w:r>
      <w:r w:rsidRPr="002E44A8">
        <w:rPr>
          <w:sz w:val="22"/>
          <w:szCs w:val="22"/>
        </w:rPr>
        <w:t>.</w:t>
      </w:r>
    </w:p>
    <w:p w14:paraId="52FD7306" w14:textId="21995C83" w:rsidR="0085749B" w:rsidRPr="002E44A8" w:rsidRDefault="0085749B" w:rsidP="004032B9">
      <w:pPr>
        <w:autoSpaceDE w:val="0"/>
        <w:autoSpaceDN w:val="0"/>
        <w:adjustRightInd w:val="0"/>
        <w:jc w:val="both"/>
        <w:rPr>
          <w:rFonts w:cs="Arial"/>
        </w:rPr>
      </w:pPr>
    </w:p>
    <w:p w14:paraId="487D3098" w14:textId="59663F1D" w:rsidR="7BF93B5B" w:rsidRDefault="7BF93B5B" w:rsidP="3C80BDBB">
      <w:pPr>
        <w:pStyle w:val="Default"/>
        <w:jc w:val="both"/>
        <w:rPr>
          <w:color w:val="auto"/>
          <w:sz w:val="22"/>
          <w:szCs w:val="22"/>
        </w:rPr>
      </w:pPr>
      <w:r w:rsidRPr="3C80BDBB">
        <w:rPr>
          <w:color w:val="auto"/>
          <w:sz w:val="22"/>
          <w:szCs w:val="22"/>
        </w:rPr>
        <w:t xml:space="preserve">El Participante (o sus integrantes, en el caso de Estructura Plural) no podrá(n) ser socio(s) de otro Participante o integrante de una Estructura Plural, o propietario de una empresa unipersonal Participante o integrante de un Participante o Estructura Plural. Los integrantes de una Estructura Plural no podrán ser Participantes o miembros de otra Estructura Plural en esta misma Preselección. </w:t>
      </w:r>
    </w:p>
    <w:p w14:paraId="1D386B68" w14:textId="72C6A49A" w:rsidR="3C80BDBB" w:rsidRDefault="3C80BDBB" w:rsidP="3C80BDBB">
      <w:pPr>
        <w:pStyle w:val="Default"/>
        <w:jc w:val="both"/>
        <w:rPr>
          <w:color w:val="auto"/>
          <w:sz w:val="22"/>
          <w:szCs w:val="22"/>
        </w:rPr>
      </w:pPr>
    </w:p>
    <w:p w14:paraId="2AD3FCD5" w14:textId="563DFF57" w:rsidR="7BF93B5B" w:rsidRDefault="7BF93B5B" w:rsidP="3C80BDBB">
      <w:pPr>
        <w:pStyle w:val="Default"/>
        <w:jc w:val="both"/>
        <w:rPr>
          <w:color w:val="auto"/>
          <w:sz w:val="22"/>
          <w:szCs w:val="22"/>
        </w:rPr>
      </w:pPr>
      <w:r w:rsidRPr="3C80BDBB">
        <w:rPr>
          <w:color w:val="auto"/>
          <w:sz w:val="22"/>
          <w:szCs w:val="22"/>
        </w:rPr>
        <w:t xml:space="preserve">En caso de infringir lo anterior, ODC únicamente preseleccionará al Participante que haya presentado en primer lugar en el tiempo la Manifestación de Interés. </w:t>
      </w:r>
    </w:p>
    <w:p w14:paraId="1464B9FF" w14:textId="4813A8B3" w:rsidR="3C80BDBB" w:rsidRDefault="3C80BDBB" w:rsidP="3C80BDBB">
      <w:pPr>
        <w:pStyle w:val="Default"/>
        <w:jc w:val="both"/>
        <w:rPr>
          <w:color w:val="auto"/>
          <w:sz w:val="22"/>
          <w:szCs w:val="22"/>
        </w:rPr>
      </w:pPr>
    </w:p>
    <w:p w14:paraId="630AFC34" w14:textId="579F4C19" w:rsidR="7BF93B5B" w:rsidRDefault="7BF93B5B" w:rsidP="3C80BDBB">
      <w:pPr>
        <w:pStyle w:val="Default"/>
        <w:jc w:val="both"/>
        <w:rPr>
          <w:color w:val="auto"/>
          <w:sz w:val="22"/>
          <w:szCs w:val="22"/>
        </w:rPr>
      </w:pPr>
      <w:r w:rsidRPr="3C80BDBB">
        <w:rPr>
          <w:color w:val="auto"/>
          <w:sz w:val="22"/>
          <w:szCs w:val="22"/>
        </w:rPr>
        <w:t xml:space="preserve">Lo anterior no operará en el evento en que el Participante o sus integrantes sea(n) socio(s) de una sociedad anónima abierta que presente Manifestación de Interés. </w:t>
      </w:r>
    </w:p>
    <w:p w14:paraId="33B0135C" w14:textId="0C8586C5" w:rsidR="3C80BDBB" w:rsidRDefault="3C80BDBB" w:rsidP="3C80BDBB">
      <w:pPr>
        <w:pStyle w:val="Default"/>
        <w:jc w:val="both"/>
        <w:rPr>
          <w:color w:val="auto"/>
          <w:sz w:val="22"/>
          <w:szCs w:val="22"/>
        </w:rPr>
      </w:pPr>
    </w:p>
    <w:p w14:paraId="6477A4D3" w14:textId="35A6C8CB" w:rsidR="005642DA" w:rsidRPr="00EC3DEE" w:rsidRDefault="005642DA" w:rsidP="005642DA">
      <w:pPr>
        <w:pStyle w:val="Ttulo2"/>
        <w:rPr>
          <w:highlight w:val="darkGray"/>
        </w:rPr>
      </w:pPr>
      <w:bookmarkStart w:id="6" w:name="_Hlk34654934"/>
      <w:r>
        <w:t>2.3</w:t>
      </w:r>
      <w:r>
        <w:tab/>
        <w:t>P</w:t>
      </w:r>
      <w:r w:rsidRPr="002E44A8">
        <w:t xml:space="preserve">reselección </w:t>
      </w:r>
      <w:r>
        <w:t>F</w:t>
      </w:r>
      <w:r w:rsidRPr="002E44A8">
        <w:t>inanciera:</w:t>
      </w:r>
    </w:p>
    <w:bookmarkEnd w:id="6"/>
    <w:p w14:paraId="5CFB1375" w14:textId="77777777" w:rsidR="005642DA" w:rsidRPr="002E44A8" w:rsidRDefault="005642DA" w:rsidP="005642DA">
      <w:pPr>
        <w:pStyle w:val="Default"/>
        <w:jc w:val="both"/>
        <w:rPr>
          <w:b/>
          <w:bCs/>
          <w:color w:val="auto"/>
          <w:sz w:val="22"/>
          <w:szCs w:val="22"/>
        </w:rPr>
      </w:pPr>
    </w:p>
    <w:p w14:paraId="2726636B" w14:textId="77777777" w:rsidR="005642DA" w:rsidRPr="002E44A8" w:rsidRDefault="005642DA" w:rsidP="005642DA">
      <w:pPr>
        <w:pStyle w:val="Default"/>
        <w:jc w:val="both"/>
        <w:rPr>
          <w:bCs/>
          <w:color w:val="auto"/>
          <w:sz w:val="22"/>
          <w:szCs w:val="22"/>
        </w:rPr>
      </w:pPr>
      <w:r w:rsidRPr="002E44A8">
        <w:rPr>
          <w:bCs/>
          <w:color w:val="auto"/>
          <w:sz w:val="22"/>
          <w:szCs w:val="22"/>
        </w:rPr>
        <w:t xml:space="preserve">ODC, directamente o través del Tercero Autorizado, realizará la preselección financiera con el fin de validar la capacidad financiera de los Participantes quienes, para acreditarla, deberán presentar sus </w:t>
      </w:r>
      <w:r w:rsidRPr="002E44A8">
        <w:rPr>
          <w:bCs/>
          <w:color w:val="auto"/>
          <w:sz w:val="22"/>
          <w:szCs w:val="22"/>
        </w:rPr>
        <w:lastRenderedPageBreak/>
        <w:t>estados financieros auditados con corte a 31 de diciembre de los 2 últimos años anteriores a la fecha de cierre de la Preselección, indicando bajo qué principios de contabilidad están preparados.</w:t>
      </w:r>
    </w:p>
    <w:p w14:paraId="06C0D9A4" w14:textId="77777777" w:rsidR="005642DA" w:rsidRPr="002E44A8" w:rsidRDefault="005642DA" w:rsidP="005642DA">
      <w:pPr>
        <w:pStyle w:val="Default"/>
        <w:jc w:val="both"/>
        <w:rPr>
          <w:bCs/>
          <w:color w:val="auto"/>
          <w:sz w:val="22"/>
          <w:szCs w:val="22"/>
        </w:rPr>
      </w:pPr>
    </w:p>
    <w:p w14:paraId="2F6A0CEB" w14:textId="77777777" w:rsidR="005642DA" w:rsidRPr="002E44A8" w:rsidRDefault="005642DA" w:rsidP="005642DA">
      <w:pPr>
        <w:pStyle w:val="Default"/>
        <w:jc w:val="both"/>
        <w:rPr>
          <w:color w:val="auto"/>
          <w:sz w:val="22"/>
          <w:szCs w:val="22"/>
        </w:rPr>
      </w:pPr>
      <w:r w:rsidRPr="002E44A8">
        <w:rPr>
          <w:color w:val="auto"/>
          <w:sz w:val="22"/>
          <w:szCs w:val="22"/>
        </w:rPr>
        <w:t xml:space="preserve">Aquellos Participantes que obtengan como mínimo un total de setenta (70) puntos en el criterio de preselección financiera, serán preseleccionados. </w:t>
      </w:r>
    </w:p>
    <w:p w14:paraId="127E70E2" w14:textId="77777777" w:rsidR="005642DA" w:rsidRPr="002E44A8" w:rsidRDefault="005642DA" w:rsidP="005642DA">
      <w:pPr>
        <w:pStyle w:val="Default"/>
        <w:jc w:val="both"/>
        <w:rPr>
          <w:color w:val="auto"/>
          <w:sz w:val="22"/>
          <w:szCs w:val="22"/>
        </w:rPr>
      </w:pPr>
    </w:p>
    <w:p w14:paraId="17BD5BF4" w14:textId="3596FB73" w:rsidR="005642DA" w:rsidRPr="002E44A8" w:rsidRDefault="0ADA4D4F" w:rsidP="462048EF">
      <w:pPr>
        <w:pStyle w:val="Default"/>
        <w:jc w:val="both"/>
        <w:rPr>
          <w:color w:val="auto"/>
          <w:sz w:val="22"/>
          <w:szCs w:val="22"/>
          <w:highlight w:val="darkGray"/>
        </w:rPr>
      </w:pPr>
      <w:r w:rsidRPr="462048EF">
        <w:rPr>
          <w:color w:val="auto"/>
          <w:sz w:val="22"/>
          <w:szCs w:val="22"/>
        </w:rPr>
        <w:t xml:space="preserve">Se evaluará la información financiera suministrada, bajo los siguientes indicadores financieros: </w:t>
      </w:r>
    </w:p>
    <w:p w14:paraId="2E056ADE" w14:textId="77777777" w:rsidR="005642DA" w:rsidRPr="002E44A8" w:rsidRDefault="005642DA" w:rsidP="005642DA">
      <w:pPr>
        <w:pStyle w:val="Sinespaciado"/>
        <w:rPr>
          <w:rFonts w:ascii="Arial" w:hAnsi="Arial" w:cs="Arial"/>
        </w:rPr>
      </w:pPr>
    </w:p>
    <w:tbl>
      <w:tblPr>
        <w:tblW w:w="5000" w:type="pct"/>
        <w:jc w:val="center"/>
        <w:tblCellMar>
          <w:left w:w="70" w:type="dxa"/>
          <w:right w:w="70" w:type="dxa"/>
        </w:tblCellMar>
        <w:tblLook w:val="04A0" w:firstRow="1" w:lastRow="0" w:firstColumn="1" w:lastColumn="0" w:noHBand="0" w:noVBand="1"/>
      </w:tblPr>
      <w:tblGrid>
        <w:gridCol w:w="1614"/>
        <w:gridCol w:w="4446"/>
        <w:gridCol w:w="3904"/>
      </w:tblGrid>
      <w:tr w:rsidR="005642DA" w:rsidRPr="00EC3DEE" w14:paraId="6740FF7A" w14:textId="77777777" w:rsidTr="005303FA">
        <w:trPr>
          <w:trHeight w:val="187"/>
          <w:tblHeader/>
          <w:jc w:val="center"/>
        </w:trPr>
        <w:tc>
          <w:tcPr>
            <w:tcW w:w="810" w:type="pct"/>
            <w:tcBorders>
              <w:top w:val="single" w:sz="4" w:space="0" w:color="auto"/>
              <w:left w:val="single" w:sz="4" w:space="0" w:color="auto"/>
              <w:bottom w:val="single" w:sz="4" w:space="0" w:color="auto"/>
              <w:right w:val="single" w:sz="4" w:space="0" w:color="auto"/>
            </w:tcBorders>
            <w:shd w:val="clear" w:color="auto" w:fill="0FA5AF"/>
            <w:noWrap/>
            <w:vAlign w:val="center"/>
            <w:hideMark/>
          </w:tcPr>
          <w:p w14:paraId="20E1866A" w14:textId="77777777" w:rsidR="005642DA" w:rsidRPr="00EC3DEE" w:rsidRDefault="005642DA" w:rsidP="005303FA">
            <w:pPr>
              <w:jc w:val="center"/>
              <w:rPr>
                <w:rFonts w:eastAsia="Times New Roman" w:cs="Arial"/>
                <w:b/>
                <w:bCs/>
                <w:sz w:val="18"/>
                <w:szCs w:val="18"/>
                <w:lang w:eastAsia="es-CO"/>
              </w:rPr>
            </w:pPr>
            <w:r w:rsidRPr="00EC3DEE">
              <w:rPr>
                <w:rFonts w:cs="Arial"/>
                <w:b/>
                <w:bCs/>
                <w:sz w:val="18"/>
                <w:szCs w:val="18"/>
                <w:lang w:eastAsia="es-CO"/>
              </w:rPr>
              <w:t>INDICADOR</w:t>
            </w:r>
          </w:p>
        </w:tc>
        <w:tc>
          <w:tcPr>
            <w:tcW w:w="2231" w:type="pct"/>
            <w:tcBorders>
              <w:top w:val="single" w:sz="4" w:space="0" w:color="auto"/>
              <w:left w:val="nil"/>
              <w:bottom w:val="single" w:sz="4" w:space="0" w:color="auto"/>
              <w:right w:val="single" w:sz="4" w:space="0" w:color="auto"/>
            </w:tcBorders>
            <w:shd w:val="clear" w:color="auto" w:fill="0FA5AF"/>
            <w:noWrap/>
            <w:vAlign w:val="center"/>
            <w:hideMark/>
          </w:tcPr>
          <w:p w14:paraId="06EE5A17" w14:textId="77777777" w:rsidR="005642DA" w:rsidRPr="00EC3DEE" w:rsidRDefault="005642DA" w:rsidP="005303FA">
            <w:pPr>
              <w:jc w:val="center"/>
              <w:rPr>
                <w:rFonts w:cs="Arial"/>
                <w:b/>
                <w:bCs/>
                <w:sz w:val="18"/>
                <w:szCs w:val="18"/>
                <w:lang w:eastAsia="es-CO"/>
              </w:rPr>
            </w:pPr>
            <w:r w:rsidRPr="00EC3DEE">
              <w:rPr>
                <w:rFonts w:cs="Arial"/>
                <w:b/>
                <w:bCs/>
                <w:sz w:val="18"/>
                <w:szCs w:val="18"/>
                <w:lang w:eastAsia="es-CO"/>
              </w:rPr>
              <w:t>FÓRMULA</w:t>
            </w:r>
          </w:p>
        </w:tc>
        <w:tc>
          <w:tcPr>
            <w:tcW w:w="1959" w:type="pct"/>
            <w:tcBorders>
              <w:top w:val="single" w:sz="4" w:space="0" w:color="auto"/>
              <w:left w:val="nil"/>
              <w:bottom w:val="single" w:sz="4" w:space="0" w:color="auto"/>
              <w:right w:val="single" w:sz="4" w:space="0" w:color="auto"/>
            </w:tcBorders>
            <w:shd w:val="clear" w:color="auto" w:fill="0FA5AF"/>
            <w:vAlign w:val="center"/>
          </w:tcPr>
          <w:p w14:paraId="0102E612" w14:textId="77777777" w:rsidR="005642DA" w:rsidRPr="00EC3DEE" w:rsidRDefault="005642DA" w:rsidP="005303FA">
            <w:pPr>
              <w:jc w:val="center"/>
              <w:rPr>
                <w:rFonts w:cs="Arial"/>
                <w:b/>
                <w:bCs/>
                <w:sz w:val="18"/>
                <w:szCs w:val="18"/>
                <w:lang w:eastAsia="es-CO"/>
              </w:rPr>
            </w:pPr>
            <w:r w:rsidRPr="00EC3DEE">
              <w:rPr>
                <w:rFonts w:cs="Arial"/>
                <w:b/>
                <w:bCs/>
                <w:sz w:val="18"/>
                <w:szCs w:val="18"/>
                <w:lang w:eastAsia="es-CO"/>
              </w:rPr>
              <w:t>PUNTAJE</w:t>
            </w:r>
          </w:p>
        </w:tc>
      </w:tr>
      <w:tr w:rsidR="005642DA" w:rsidRPr="00EC3DEE" w14:paraId="4F3F22B1" w14:textId="77777777" w:rsidTr="005303FA">
        <w:trPr>
          <w:trHeight w:val="108"/>
          <w:jc w:val="center"/>
        </w:trPr>
        <w:tc>
          <w:tcPr>
            <w:tcW w:w="810" w:type="pct"/>
            <w:vMerge w:val="restart"/>
            <w:tcBorders>
              <w:top w:val="nil"/>
              <w:left w:val="single" w:sz="4" w:space="0" w:color="auto"/>
              <w:bottom w:val="single" w:sz="4" w:space="0" w:color="auto"/>
              <w:right w:val="nil"/>
            </w:tcBorders>
            <w:vAlign w:val="center"/>
            <w:hideMark/>
          </w:tcPr>
          <w:p w14:paraId="4395DB57" w14:textId="77777777" w:rsidR="005642DA" w:rsidRPr="00EC3DEE" w:rsidRDefault="005642DA" w:rsidP="005303FA">
            <w:pPr>
              <w:jc w:val="center"/>
              <w:rPr>
                <w:rFonts w:cs="Arial"/>
                <w:sz w:val="18"/>
                <w:szCs w:val="18"/>
                <w:lang w:eastAsia="es-CO"/>
              </w:rPr>
            </w:pPr>
            <w:r w:rsidRPr="00EC3DEE">
              <w:rPr>
                <w:rFonts w:cs="Arial"/>
                <w:sz w:val="18"/>
                <w:szCs w:val="18"/>
                <w:lang w:eastAsia="es-CO"/>
              </w:rPr>
              <w:t>Liquidez</w:t>
            </w:r>
          </w:p>
        </w:tc>
        <w:tc>
          <w:tcPr>
            <w:tcW w:w="2231" w:type="pct"/>
            <w:vMerge w:val="restart"/>
            <w:tcBorders>
              <w:top w:val="nil"/>
              <w:left w:val="single" w:sz="4" w:space="0" w:color="auto"/>
              <w:bottom w:val="single" w:sz="4" w:space="0" w:color="auto"/>
              <w:right w:val="single" w:sz="4" w:space="0" w:color="auto"/>
            </w:tcBorders>
            <w:vAlign w:val="center"/>
            <w:hideMark/>
          </w:tcPr>
          <w:p w14:paraId="670C6CBF" w14:textId="77777777" w:rsidR="005642DA" w:rsidRPr="00EC3DEE" w:rsidRDefault="005642DA" w:rsidP="005303FA">
            <w:pPr>
              <w:jc w:val="center"/>
              <w:rPr>
                <w:rFonts w:cs="Arial"/>
                <w:sz w:val="18"/>
                <w:szCs w:val="18"/>
                <w:lang w:eastAsia="es-CO"/>
              </w:rPr>
            </w:pPr>
            <w:r w:rsidRPr="00EC3DEE">
              <w:rPr>
                <w:rFonts w:cs="Arial"/>
                <w:sz w:val="18"/>
                <w:szCs w:val="18"/>
                <w:lang w:eastAsia="es-CO"/>
              </w:rPr>
              <w:t>Razón Corriente = Activo corriente/Pasivo corriente</w:t>
            </w:r>
          </w:p>
        </w:tc>
        <w:tc>
          <w:tcPr>
            <w:tcW w:w="1959" w:type="pct"/>
            <w:tcBorders>
              <w:top w:val="nil"/>
              <w:left w:val="nil"/>
              <w:bottom w:val="single" w:sz="4" w:space="0" w:color="auto"/>
              <w:right w:val="single" w:sz="4" w:space="0" w:color="auto"/>
            </w:tcBorders>
            <w:vAlign w:val="center"/>
            <w:hideMark/>
          </w:tcPr>
          <w:p w14:paraId="62B4DAEA" w14:textId="77777777" w:rsidR="005642DA" w:rsidRPr="00EC3DEE" w:rsidRDefault="005642DA" w:rsidP="005303FA">
            <w:pPr>
              <w:rPr>
                <w:rFonts w:cs="Arial"/>
                <w:sz w:val="18"/>
                <w:szCs w:val="18"/>
                <w:lang w:eastAsia="es-CO"/>
              </w:rPr>
            </w:pPr>
            <w:r w:rsidRPr="00EC3DEE">
              <w:rPr>
                <w:rFonts w:cs="Arial"/>
                <w:sz w:val="18"/>
                <w:szCs w:val="18"/>
                <w:lang w:eastAsia="es-CO"/>
              </w:rPr>
              <w:t>Mayor o igual a 1.2 = 25</w:t>
            </w:r>
          </w:p>
        </w:tc>
      </w:tr>
      <w:tr w:rsidR="005642DA" w:rsidRPr="00EC3DEE" w14:paraId="1C17C9A5" w14:textId="77777777" w:rsidTr="005303FA">
        <w:trPr>
          <w:trHeight w:val="239"/>
          <w:jc w:val="center"/>
        </w:trPr>
        <w:tc>
          <w:tcPr>
            <w:tcW w:w="810" w:type="pct"/>
            <w:vMerge/>
            <w:tcBorders>
              <w:top w:val="nil"/>
              <w:left w:val="single" w:sz="4" w:space="0" w:color="auto"/>
              <w:bottom w:val="single" w:sz="4" w:space="0" w:color="auto"/>
              <w:right w:val="nil"/>
            </w:tcBorders>
            <w:vAlign w:val="center"/>
            <w:hideMark/>
          </w:tcPr>
          <w:p w14:paraId="4422B86B"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0309ABBA"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250DC3A8" w14:textId="77777777" w:rsidR="005642DA" w:rsidRPr="00EC3DEE" w:rsidRDefault="005642DA" w:rsidP="005303FA">
            <w:pPr>
              <w:rPr>
                <w:rFonts w:cs="Arial"/>
                <w:sz w:val="18"/>
                <w:szCs w:val="18"/>
                <w:lang w:eastAsia="es-CO"/>
              </w:rPr>
            </w:pPr>
            <w:r w:rsidRPr="00EC3DEE">
              <w:rPr>
                <w:rFonts w:cs="Arial"/>
                <w:sz w:val="18"/>
                <w:szCs w:val="18"/>
                <w:lang w:eastAsia="es-CO"/>
              </w:rPr>
              <w:t>Mayor o igual a 1 y Menor a 1.2 = 15</w:t>
            </w:r>
          </w:p>
        </w:tc>
      </w:tr>
      <w:tr w:rsidR="005642DA" w:rsidRPr="00EC3DEE" w14:paraId="34563361" w14:textId="77777777" w:rsidTr="005303FA">
        <w:trPr>
          <w:trHeight w:val="200"/>
          <w:jc w:val="center"/>
        </w:trPr>
        <w:tc>
          <w:tcPr>
            <w:tcW w:w="810" w:type="pct"/>
            <w:vMerge/>
            <w:tcBorders>
              <w:top w:val="nil"/>
              <w:left w:val="single" w:sz="4" w:space="0" w:color="auto"/>
              <w:bottom w:val="single" w:sz="4" w:space="0" w:color="auto"/>
              <w:right w:val="nil"/>
            </w:tcBorders>
            <w:vAlign w:val="center"/>
            <w:hideMark/>
          </w:tcPr>
          <w:p w14:paraId="579F7F9A"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1CEF2DC9"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1EBC2EA5" w14:textId="77777777" w:rsidR="005642DA" w:rsidRPr="00EC3DEE" w:rsidRDefault="005642DA" w:rsidP="005303FA">
            <w:pPr>
              <w:rPr>
                <w:rFonts w:cs="Arial"/>
                <w:sz w:val="18"/>
                <w:szCs w:val="18"/>
                <w:lang w:eastAsia="es-CO"/>
              </w:rPr>
            </w:pPr>
            <w:r w:rsidRPr="00EC3DEE">
              <w:rPr>
                <w:rFonts w:cs="Arial"/>
                <w:sz w:val="18"/>
                <w:szCs w:val="18"/>
                <w:lang w:eastAsia="es-CO"/>
              </w:rPr>
              <w:t>Mayor o igual a 0.6 y Menor a 1 = 5</w:t>
            </w:r>
          </w:p>
        </w:tc>
      </w:tr>
      <w:tr w:rsidR="005642DA" w:rsidRPr="00EC3DEE" w14:paraId="319A77A7" w14:textId="77777777" w:rsidTr="005303FA">
        <w:trPr>
          <w:trHeight w:val="101"/>
          <w:jc w:val="center"/>
        </w:trPr>
        <w:tc>
          <w:tcPr>
            <w:tcW w:w="810" w:type="pct"/>
            <w:vMerge/>
            <w:tcBorders>
              <w:top w:val="nil"/>
              <w:left w:val="single" w:sz="4" w:space="0" w:color="auto"/>
              <w:bottom w:val="single" w:sz="4" w:space="0" w:color="auto"/>
              <w:right w:val="nil"/>
            </w:tcBorders>
            <w:vAlign w:val="center"/>
            <w:hideMark/>
          </w:tcPr>
          <w:p w14:paraId="69FDD5FF"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4A077599"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noWrap/>
            <w:vAlign w:val="center"/>
            <w:hideMark/>
          </w:tcPr>
          <w:p w14:paraId="1B373FE2" w14:textId="77777777" w:rsidR="005642DA" w:rsidRPr="00EC3DEE" w:rsidRDefault="005642DA" w:rsidP="005303FA">
            <w:pPr>
              <w:rPr>
                <w:rFonts w:cs="Arial"/>
                <w:sz w:val="18"/>
                <w:szCs w:val="18"/>
                <w:lang w:eastAsia="es-CO"/>
              </w:rPr>
            </w:pPr>
            <w:r w:rsidRPr="00EC3DEE">
              <w:rPr>
                <w:rFonts w:cs="Arial"/>
                <w:sz w:val="18"/>
                <w:szCs w:val="18"/>
                <w:lang w:eastAsia="es-CO"/>
              </w:rPr>
              <w:t>Menor a 0.6= 0</w:t>
            </w:r>
          </w:p>
        </w:tc>
      </w:tr>
      <w:tr w:rsidR="005642DA" w:rsidRPr="00EC3DEE" w14:paraId="109785A8" w14:textId="77777777" w:rsidTr="005303FA">
        <w:trPr>
          <w:trHeight w:val="197"/>
          <w:jc w:val="center"/>
        </w:trPr>
        <w:tc>
          <w:tcPr>
            <w:tcW w:w="810" w:type="pct"/>
            <w:vMerge w:val="restart"/>
            <w:tcBorders>
              <w:top w:val="nil"/>
              <w:left w:val="single" w:sz="4" w:space="0" w:color="auto"/>
              <w:bottom w:val="single" w:sz="4" w:space="0" w:color="auto"/>
              <w:right w:val="nil"/>
            </w:tcBorders>
            <w:vAlign w:val="center"/>
            <w:hideMark/>
          </w:tcPr>
          <w:p w14:paraId="0DECFE23" w14:textId="77777777" w:rsidR="005642DA" w:rsidRPr="00EC3DEE" w:rsidRDefault="005642DA" w:rsidP="005303FA">
            <w:pPr>
              <w:jc w:val="center"/>
              <w:rPr>
                <w:rFonts w:cs="Arial"/>
                <w:sz w:val="18"/>
                <w:szCs w:val="18"/>
                <w:lang w:eastAsia="es-CO"/>
              </w:rPr>
            </w:pPr>
            <w:r w:rsidRPr="00EC3DEE">
              <w:rPr>
                <w:rFonts w:cs="Arial"/>
                <w:sz w:val="18"/>
                <w:szCs w:val="18"/>
                <w:lang w:eastAsia="es-CO"/>
              </w:rPr>
              <w:t xml:space="preserve">Capital Neto de Trabajo </w:t>
            </w:r>
          </w:p>
        </w:tc>
        <w:tc>
          <w:tcPr>
            <w:tcW w:w="2231" w:type="pct"/>
            <w:vMerge w:val="restart"/>
            <w:tcBorders>
              <w:top w:val="nil"/>
              <w:left w:val="single" w:sz="4" w:space="0" w:color="auto"/>
              <w:bottom w:val="single" w:sz="4" w:space="0" w:color="auto"/>
              <w:right w:val="single" w:sz="4" w:space="0" w:color="auto"/>
            </w:tcBorders>
            <w:vAlign w:val="center"/>
            <w:hideMark/>
          </w:tcPr>
          <w:p w14:paraId="57DE4E98" w14:textId="77777777" w:rsidR="005642DA" w:rsidRPr="00EC3DEE" w:rsidRDefault="005642DA" w:rsidP="005303FA">
            <w:pPr>
              <w:jc w:val="center"/>
              <w:rPr>
                <w:rFonts w:cs="Arial"/>
                <w:sz w:val="18"/>
                <w:szCs w:val="18"/>
                <w:lang w:eastAsia="es-CO"/>
              </w:rPr>
            </w:pPr>
            <w:r w:rsidRPr="00EC3DEE">
              <w:rPr>
                <w:rFonts w:cs="Arial"/>
                <w:sz w:val="18"/>
                <w:szCs w:val="18"/>
                <w:lang w:eastAsia="es-CO"/>
              </w:rPr>
              <w:t>(Capital de trabajo + Capacidad de endeudamiento) /valor mensual estimado del eventual contrato de servicios/bien</w:t>
            </w:r>
          </w:p>
        </w:tc>
        <w:tc>
          <w:tcPr>
            <w:tcW w:w="1959" w:type="pct"/>
            <w:tcBorders>
              <w:top w:val="nil"/>
              <w:left w:val="nil"/>
              <w:bottom w:val="single" w:sz="4" w:space="0" w:color="auto"/>
              <w:right w:val="single" w:sz="4" w:space="0" w:color="auto"/>
            </w:tcBorders>
            <w:vAlign w:val="center"/>
            <w:hideMark/>
          </w:tcPr>
          <w:p w14:paraId="0679FACF" w14:textId="77777777" w:rsidR="005642DA" w:rsidRPr="00EC3DEE" w:rsidRDefault="005642DA" w:rsidP="005303FA">
            <w:pPr>
              <w:rPr>
                <w:rFonts w:cs="Arial"/>
                <w:sz w:val="18"/>
                <w:szCs w:val="18"/>
                <w:lang w:eastAsia="es-CO"/>
              </w:rPr>
            </w:pPr>
            <w:r w:rsidRPr="00EC3DEE">
              <w:rPr>
                <w:rFonts w:cs="Arial"/>
                <w:sz w:val="18"/>
                <w:szCs w:val="18"/>
                <w:lang w:eastAsia="es-CO"/>
              </w:rPr>
              <w:t>Mayor o igual a 4 = 25</w:t>
            </w:r>
          </w:p>
        </w:tc>
      </w:tr>
      <w:tr w:rsidR="005642DA" w:rsidRPr="00EC3DEE" w14:paraId="4CDFC337" w14:textId="77777777" w:rsidTr="005303FA">
        <w:trPr>
          <w:trHeight w:val="116"/>
          <w:jc w:val="center"/>
        </w:trPr>
        <w:tc>
          <w:tcPr>
            <w:tcW w:w="810" w:type="pct"/>
            <w:vMerge/>
            <w:tcBorders>
              <w:top w:val="nil"/>
              <w:left w:val="single" w:sz="4" w:space="0" w:color="auto"/>
              <w:bottom w:val="single" w:sz="4" w:space="0" w:color="auto"/>
              <w:right w:val="nil"/>
            </w:tcBorders>
            <w:vAlign w:val="center"/>
            <w:hideMark/>
          </w:tcPr>
          <w:p w14:paraId="1FEF4930"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39D77108"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19181B65" w14:textId="77777777" w:rsidR="005642DA" w:rsidRPr="00EC3DEE" w:rsidRDefault="005642DA" w:rsidP="005303FA">
            <w:pPr>
              <w:rPr>
                <w:rFonts w:cs="Arial"/>
                <w:sz w:val="18"/>
                <w:szCs w:val="18"/>
                <w:lang w:eastAsia="es-CO"/>
              </w:rPr>
            </w:pPr>
            <w:r w:rsidRPr="00EC3DEE">
              <w:rPr>
                <w:rFonts w:cs="Arial"/>
                <w:sz w:val="18"/>
                <w:szCs w:val="18"/>
                <w:lang w:eastAsia="es-CO"/>
              </w:rPr>
              <w:t>Mayor o igual a 2 y Menor a 4= 15</w:t>
            </w:r>
          </w:p>
        </w:tc>
      </w:tr>
      <w:tr w:rsidR="005642DA" w:rsidRPr="00EC3DEE" w14:paraId="032FCEC6" w14:textId="77777777" w:rsidTr="005303FA">
        <w:trPr>
          <w:trHeight w:val="175"/>
          <w:jc w:val="center"/>
        </w:trPr>
        <w:tc>
          <w:tcPr>
            <w:tcW w:w="810" w:type="pct"/>
            <w:vMerge/>
            <w:tcBorders>
              <w:top w:val="nil"/>
              <w:left w:val="single" w:sz="4" w:space="0" w:color="auto"/>
              <w:bottom w:val="single" w:sz="4" w:space="0" w:color="auto"/>
              <w:right w:val="nil"/>
            </w:tcBorders>
            <w:vAlign w:val="center"/>
            <w:hideMark/>
          </w:tcPr>
          <w:p w14:paraId="3F50E06F"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1CBED8CB"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608FAEBF" w14:textId="77777777" w:rsidR="005642DA" w:rsidRPr="00EC3DEE" w:rsidRDefault="005642DA" w:rsidP="005303FA">
            <w:pPr>
              <w:rPr>
                <w:rFonts w:cs="Arial"/>
                <w:sz w:val="18"/>
                <w:szCs w:val="18"/>
                <w:lang w:eastAsia="es-CO"/>
              </w:rPr>
            </w:pPr>
            <w:r w:rsidRPr="00EC3DEE">
              <w:rPr>
                <w:rFonts w:cs="Arial"/>
                <w:sz w:val="18"/>
                <w:szCs w:val="18"/>
                <w:lang w:eastAsia="es-CO"/>
              </w:rPr>
              <w:t>Mayor o igual a 1 y Menor a 2 = 10</w:t>
            </w:r>
          </w:p>
        </w:tc>
      </w:tr>
      <w:tr w:rsidR="005642DA" w:rsidRPr="00EC3DEE" w14:paraId="47F759B1" w14:textId="77777777" w:rsidTr="005303FA">
        <w:trPr>
          <w:trHeight w:val="230"/>
          <w:jc w:val="center"/>
        </w:trPr>
        <w:tc>
          <w:tcPr>
            <w:tcW w:w="810" w:type="pct"/>
            <w:vMerge/>
            <w:tcBorders>
              <w:top w:val="nil"/>
              <w:left w:val="single" w:sz="4" w:space="0" w:color="auto"/>
              <w:bottom w:val="single" w:sz="4" w:space="0" w:color="auto"/>
              <w:right w:val="nil"/>
            </w:tcBorders>
            <w:vAlign w:val="center"/>
            <w:hideMark/>
          </w:tcPr>
          <w:p w14:paraId="5C1C3F4B"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42B51762"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384EF41A" w14:textId="77777777" w:rsidR="005642DA" w:rsidRPr="00EC3DEE" w:rsidRDefault="005642DA" w:rsidP="005303FA">
            <w:pPr>
              <w:rPr>
                <w:rFonts w:cs="Arial"/>
                <w:sz w:val="18"/>
                <w:szCs w:val="18"/>
                <w:lang w:eastAsia="es-CO"/>
              </w:rPr>
            </w:pPr>
            <w:r w:rsidRPr="00EC3DEE">
              <w:rPr>
                <w:rFonts w:cs="Arial"/>
                <w:sz w:val="18"/>
                <w:szCs w:val="18"/>
                <w:lang w:eastAsia="es-CO"/>
              </w:rPr>
              <w:t>Menor a 1 = 0</w:t>
            </w:r>
          </w:p>
        </w:tc>
      </w:tr>
      <w:tr w:rsidR="005642DA" w:rsidRPr="00EC3DEE" w14:paraId="7F75ECEE" w14:textId="77777777" w:rsidTr="005303FA">
        <w:trPr>
          <w:trHeight w:val="47"/>
          <w:jc w:val="center"/>
        </w:trPr>
        <w:tc>
          <w:tcPr>
            <w:tcW w:w="810" w:type="pct"/>
            <w:vMerge w:val="restart"/>
            <w:tcBorders>
              <w:top w:val="nil"/>
              <w:left w:val="single" w:sz="4" w:space="0" w:color="auto"/>
              <w:bottom w:val="single" w:sz="4" w:space="0" w:color="000000"/>
              <w:right w:val="single" w:sz="4" w:space="0" w:color="auto"/>
            </w:tcBorders>
            <w:vAlign w:val="center"/>
            <w:hideMark/>
          </w:tcPr>
          <w:p w14:paraId="7738C9BE" w14:textId="77777777" w:rsidR="005642DA" w:rsidRPr="00EC3DEE" w:rsidRDefault="005642DA" w:rsidP="005303FA">
            <w:pPr>
              <w:jc w:val="center"/>
              <w:rPr>
                <w:rFonts w:cs="Arial"/>
                <w:sz w:val="18"/>
                <w:szCs w:val="18"/>
                <w:lang w:eastAsia="es-CO"/>
              </w:rPr>
            </w:pPr>
            <w:r w:rsidRPr="00EC3DEE">
              <w:rPr>
                <w:rFonts w:cs="Arial"/>
                <w:sz w:val="18"/>
                <w:szCs w:val="18"/>
                <w:lang w:eastAsia="es-CO"/>
              </w:rPr>
              <w:t>Endeudamiento</w:t>
            </w:r>
          </w:p>
        </w:tc>
        <w:tc>
          <w:tcPr>
            <w:tcW w:w="2231" w:type="pct"/>
            <w:vMerge w:val="restart"/>
            <w:tcBorders>
              <w:top w:val="nil"/>
              <w:left w:val="single" w:sz="4" w:space="0" w:color="auto"/>
              <w:bottom w:val="single" w:sz="4" w:space="0" w:color="auto"/>
              <w:right w:val="single" w:sz="4" w:space="0" w:color="auto"/>
            </w:tcBorders>
            <w:vAlign w:val="center"/>
            <w:hideMark/>
          </w:tcPr>
          <w:p w14:paraId="58A0742F" w14:textId="77777777" w:rsidR="005642DA" w:rsidRPr="00EC3DEE" w:rsidRDefault="005642DA" w:rsidP="005303FA">
            <w:pPr>
              <w:jc w:val="center"/>
              <w:rPr>
                <w:rFonts w:cs="Arial"/>
                <w:sz w:val="18"/>
                <w:szCs w:val="18"/>
                <w:lang w:eastAsia="es-CO"/>
              </w:rPr>
            </w:pPr>
            <w:r w:rsidRPr="00EC3DEE">
              <w:rPr>
                <w:rFonts w:cs="Arial"/>
                <w:sz w:val="18"/>
                <w:szCs w:val="18"/>
                <w:lang w:eastAsia="es-CO"/>
              </w:rPr>
              <w:t>Razón de Endeudamiento = Pasivo total / Activo Total</w:t>
            </w:r>
          </w:p>
        </w:tc>
        <w:tc>
          <w:tcPr>
            <w:tcW w:w="1959" w:type="pct"/>
            <w:tcBorders>
              <w:top w:val="nil"/>
              <w:left w:val="nil"/>
              <w:bottom w:val="single" w:sz="4" w:space="0" w:color="auto"/>
              <w:right w:val="single" w:sz="4" w:space="0" w:color="auto"/>
            </w:tcBorders>
            <w:vAlign w:val="center"/>
            <w:hideMark/>
          </w:tcPr>
          <w:p w14:paraId="1E961A26" w14:textId="77777777" w:rsidR="005642DA" w:rsidRPr="00EC3DEE" w:rsidRDefault="005642DA" w:rsidP="005303FA">
            <w:pPr>
              <w:rPr>
                <w:rFonts w:cs="Arial"/>
                <w:sz w:val="18"/>
                <w:szCs w:val="18"/>
                <w:lang w:eastAsia="es-CO"/>
              </w:rPr>
            </w:pPr>
            <w:r w:rsidRPr="00EC3DEE">
              <w:rPr>
                <w:rFonts w:cs="Arial"/>
                <w:sz w:val="18"/>
                <w:szCs w:val="18"/>
                <w:lang w:eastAsia="es-CO"/>
              </w:rPr>
              <w:t>Menor o igual a 60% = 30</w:t>
            </w:r>
          </w:p>
        </w:tc>
      </w:tr>
      <w:tr w:rsidR="005642DA" w:rsidRPr="00EC3DEE" w14:paraId="50009429" w14:textId="77777777" w:rsidTr="005303FA">
        <w:trPr>
          <w:trHeight w:val="47"/>
          <w:jc w:val="center"/>
        </w:trPr>
        <w:tc>
          <w:tcPr>
            <w:tcW w:w="810" w:type="pct"/>
            <w:vMerge/>
            <w:tcBorders>
              <w:top w:val="nil"/>
              <w:left w:val="single" w:sz="4" w:space="0" w:color="auto"/>
              <w:bottom w:val="single" w:sz="4" w:space="0" w:color="000000"/>
              <w:right w:val="single" w:sz="4" w:space="0" w:color="auto"/>
            </w:tcBorders>
            <w:vAlign w:val="center"/>
            <w:hideMark/>
          </w:tcPr>
          <w:p w14:paraId="6A0F7173"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6D8046E1"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6D2C1A79" w14:textId="77777777" w:rsidR="005642DA" w:rsidRPr="00EC3DEE" w:rsidRDefault="005642DA" w:rsidP="005303FA">
            <w:pPr>
              <w:rPr>
                <w:rFonts w:cs="Arial"/>
                <w:sz w:val="18"/>
                <w:szCs w:val="18"/>
                <w:lang w:eastAsia="es-CO"/>
              </w:rPr>
            </w:pPr>
            <w:r w:rsidRPr="00EC3DEE">
              <w:rPr>
                <w:rFonts w:cs="Arial"/>
                <w:sz w:val="18"/>
                <w:szCs w:val="18"/>
                <w:lang w:eastAsia="es-CO"/>
              </w:rPr>
              <w:t>Menor o igual a 70% y Mayor a 60% = 20</w:t>
            </w:r>
          </w:p>
        </w:tc>
      </w:tr>
      <w:tr w:rsidR="005642DA" w:rsidRPr="00EC3DEE" w14:paraId="21561373" w14:textId="77777777" w:rsidTr="005303FA">
        <w:trPr>
          <w:trHeight w:val="55"/>
          <w:jc w:val="center"/>
        </w:trPr>
        <w:tc>
          <w:tcPr>
            <w:tcW w:w="810" w:type="pct"/>
            <w:vMerge/>
            <w:tcBorders>
              <w:top w:val="nil"/>
              <w:left w:val="single" w:sz="4" w:space="0" w:color="auto"/>
              <w:bottom w:val="single" w:sz="4" w:space="0" w:color="000000"/>
              <w:right w:val="single" w:sz="4" w:space="0" w:color="auto"/>
            </w:tcBorders>
            <w:vAlign w:val="center"/>
            <w:hideMark/>
          </w:tcPr>
          <w:p w14:paraId="4140BAA4"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6B4505EF"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5201924A" w14:textId="77777777" w:rsidR="005642DA" w:rsidRPr="00EC3DEE" w:rsidRDefault="005642DA" w:rsidP="005303FA">
            <w:pPr>
              <w:rPr>
                <w:rFonts w:cs="Arial"/>
                <w:sz w:val="18"/>
                <w:szCs w:val="18"/>
                <w:lang w:eastAsia="es-CO"/>
              </w:rPr>
            </w:pPr>
            <w:r w:rsidRPr="00EC3DEE">
              <w:rPr>
                <w:rFonts w:cs="Arial"/>
                <w:sz w:val="18"/>
                <w:szCs w:val="18"/>
                <w:lang w:eastAsia="es-CO"/>
              </w:rPr>
              <w:t>Menor o igual a 80% y Mayor a 70% = 10</w:t>
            </w:r>
          </w:p>
        </w:tc>
      </w:tr>
      <w:tr w:rsidR="005642DA" w:rsidRPr="00EC3DEE" w14:paraId="065EEE60" w14:textId="77777777" w:rsidTr="005303FA">
        <w:trPr>
          <w:trHeight w:val="247"/>
          <w:jc w:val="center"/>
        </w:trPr>
        <w:tc>
          <w:tcPr>
            <w:tcW w:w="810" w:type="pct"/>
            <w:vMerge/>
            <w:tcBorders>
              <w:top w:val="nil"/>
              <w:left w:val="single" w:sz="4" w:space="0" w:color="auto"/>
              <w:bottom w:val="single" w:sz="4" w:space="0" w:color="000000"/>
              <w:right w:val="single" w:sz="4" w:space="0" w:color="auto"/>
            </w:tcBorders>
            <w:vAlign w:val="center"/>
            <w:hideMark/>
          </w:tcPr>
          <w:p w14:paraId="7E34F233"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503C7D0C"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3B960C34" w14:textId="77777777" w:rsidR="005642DA" w:rsidRPr="00EC3DEE" w:rsidRDefault="005642DA" w:rsidP="005303FA">
            <w:pPr>
              <w:rPr>
                <w:rFonts w:cs="Arial"/>
                <w:sz w:val="18"/>
                <w:szCs w:val="18"/>
                <w:lang w:eastAsia="es-CO"/>
              </w:rPr>
            </w:pPr>
            <w:r w:rsidRPr="00EC3DEE">
              <w:rPr>
                <w:rFonts w:cs="Arial"/>
                <w:sz w:val="18"/>
                <w:szCs w:val="18"/>
                <w:lang w:eastAsia="es-CO"/>
              </w:rPr>
              <w:t>Mayor a 80% = 0</w:t>
            </w:r>
          </w:p>
        </w:tc>
      </w:tr>
      <w:tr w:rsidR="005642DA" w:rsidRPr="00EC3DEE" w14:paraId="32211DF7" w14:textId="77777777" w:rsidTr="005303FA">
        <w:trPr>
          <w:trHeight w:val="167"/>
          <w:jc w:val="center"/>
        </w:trPr>
        <w:tc>
          <w:tcPr>
            <w:tcW w:w="810" w:type="pct"/>
            <w:vMerge w:val="restart"/>
            <w:tcBorders>
              <w:top w:val="nil"/>
              <w:left w:val="single" w:sz="4" w:space="0" w:color="auto"/>
              <w:bottom w:val="single" w:sz="4" w:space="0" w:color="auto"/>
              <w:right w:val="single" w:sz="4" w:space="0" w:color="auto"/>
            </w:tcBorders>
            <w:vAlign w:val="center"/>
            <w:hideMark/>
          </w:tcPr>
          <w:p w14:paraId="02EB974B" w14:textId="77777777" w:rsidR="005642DA" w:rsidRPr="00EC3DEE" w:rsidRDefault="005642DA" w:rsidP="005303FA">
            <w:pPr>
              <w:jc w:val="center"/>
              <w:rPr>
                <w:rFonts w:cs="Arial"/>
                <w:sz w:val="18"/>
                <w:szCs w:val="18"/>
                <w:lang w:eastAsia="es-CO"/>
              </w:rPr>
            </w:pPr>
            <w:r w:rsidRPr="00EC3DEE">
              <w:rPr>
                <w:rFonts w:cs="Arial"/>
                <w:sz w:val="18"/>
                <w:szCs w:val="18"/>
                <w:lang w:eastAsia="es-CO"/>
              </w:rPr>
              <w:t>Rentabilidad</w:t>
            </w:r>
          </w:p>
        </w:tc>
        <w:tc>
          <w:tcPr>
            <w:tcW w:w="2231" w:type="pct"/>
            <w:vMerge w:val="restart"/>
            <w:tcBorders>
              <w:top w:val="nil"/>
              <w:left w:val="single" w:sz="4" w:space="0" w:color="auto"/>
              <w:bottom w:val="single" w:sz="4" w:space="0" w:color="auto"/>
              <w:right w:val="single" w:sz="4" w:space="0" w:color="auto"/>
            </w:tcBorders>
            <w:vAlign w:val="center"/>
            <w:hideMark/>
          </w:tcPr>
          <w:p w14:paraId="2317D77D" w14:textId="77777777" w:rsidR="005642DA" w:rsidRPr="00EC3DEE" w:rsidRDefault="005642DA" w:rsidP="005303FA">
            <w:pPr>
              <w:jc w:val="center"/>
              <w:rPr>
                <w:rFonts w:cs="Arial"/>
                <w:sz w:val="18"/>
                <w:szCs w:val="18"/>
                <w:lang w:eastAsia="es-CO"/>
              </w:rPr>
            </w:pPr>
            <w:r w:rsidRPr="00EC3DEE">
              <w:rPr>
                <w:rFonts w:cs="Arial"/>
                <w:sz w:val="18"/>
                <w:szCs w:val="18"/>
                <w:lang w:eastAsia="es-CO"/>
              </w:rPr>
              <w:t>Margen Neto de Utilidad (Utilidad Neta/Ingresos Operacionales) *100</w:t>
            </w:r>
          </w:p>
        </w:tc>
        <w:tc>
          <w:tcPr>
            <w:tcW w:w="1959" w:type="pct"/>
            <w:tcBorders>
              <w:top w:val="nil"/>
              <w:left w:val="nil"/>
              <w:bottom w:val="single" w:sz="4" w:space="0" w:color="auto"/>
              <w:right w:val="single" w:sz="4" w:space="0" w:color="auto"/>
            </w:tcBorders>
            <w:vAlign w:val="center"/>
            <w:hideMark/>
          </w:tcPr>
          <w:p w14:paraId="64B29593" w14:textId="77777777" w:rsidR="005642DA" w:rsidRPr="00EC3DEE" w:rsidRDefault="005642DA" w:rsidP="005303FA">
            <w:pPr>
              <w:rPr>
                <w:rFonts w:cs="Arial"/>
                <w:sz w:val="18"/>
                <w:szCs w:val="18"/>
                <w:lang w:eastAsia="es-CO"/>
              </w:rPr>
            </w:pPr>
            <w:r w:rsidRPr="00EC3DEE">
              <w:rPr>
                <w:rFonts w:cs="Arial"/>
                <w:sz w:val="18"/>
                <w:szCs w:val="18"/>
                <w:lang w:eastAsia="es-CO"/>
              </w:rPr>
              <w:t>Mayor o igual a 7% = 20</w:t>
            </w:r>
          </w:p>
        </w:tc>
      </w:tr>
      <w:tr w:rsidR="005642DA" w:rsidRPr="00EC3DEE" w14:paraId="20655BD8" w14:textId="77777777" w:rsidTr="005303FA">
        <w:trPr>
          <w:trHeight w:val="213"/>
          <w:jc w:val="center"/>
        </w:trPr>
        <w:tc>
          <w:tcPr>
            <w:tcW w:w="810" w:type="pct"/>
            <w:vMerge/>
            <w:tcBorders>
              <w:top w:val="nil"/>
              <w:left w:val="single" w:sz="4" w:space="0" w:color="auto"/>
              <w:bottom w:val="single" w:sz="4" w:space="0" w:color="auto"/>
              <w:right w:val="single" w:sz="4" w:space="0" w:color="auto"/>
            </w:tcBorders>
            <w:vAlign w:val="center"/>
            <w:hideMark/>
          </w:tcPr>
          <w:p w14:paraId="3B876658"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546E2119"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1FF8A1D6" w14:textId="77777777" w:rsidR="005642DA" w:rsidRPr="00EC3DEE" w:rsidRDefault="005642DA" w:rsidP="005303FA">
            <w:pPr>
              <w:rPr>
                <w:rFonts w:cs="Arial"/>
                <w:sz w:val="18"/>
                <w:szCs w:val="18"/>
                <w:lang w:eastAsia="es-CO"/>
              </w:rPr>
            </w:pPr>
            <w:r w:rsidRPr="00EC3DEE">
              <w:rPr>
                <w:rFonts w:cs="Arial"/>
                <w:sz w:val="18"/>
                <w:szCs w:val="18"/>
                <w:lang w:eastAsia="es-CO"/>
              </w:rPr>
              <w:t>Mayor o igual a 4% y Menor a 7% = 15</w:t>
            </w:r>
          </w:p>
        </w:tc>
      </w:tr>
      <w:tr w:rsidR="005642DA" w:rsidRPr="00EC3DEE" w14:paraId="4E867E7C" w14:textId="77777777" w:rsidTr="005303FA">
        <w:trPr>
          <w:trHeight w:val="114"/>
          <w:jc w:val="center"/>
        </w:trPr>
        <w:tc>
          <w:tcPr>
            <w:tcW w:w="810" w:type="pct"/>
            <w:vMerge/>
            <w:tcBorders>
              <w:top w:val="nil"/>
              <w:left w:val="single" w:sz="4" w:space="0" w:color="auto"/>
              <w:bottom w:val="single" w:sz="4" w:space="0" w:color="auto"/>
              <w:right w:val="single" w:sz="4" w:space="0" w:color="auto"/>
            </w:tcBorders>
            <w:vAlign w:val="center"/>
            <w:hideMark/>
          </w:tcPr>
          <w:p w14:paraId="6B8143C9"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59125973"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2FFE6C1E" w14:textId="77777777" w:rsidR="005642DA" w:rsidRPr="00EC3DEE" w:rsidRDefault="005642DA" w:rsidP="005303FA">
            <w:pPr>
              <w:rPr>
                <w:rFonts w:cs="Arial"/>
                <w:sz w:val="18"/>
                <w:szCs w:val="18"/>
                <w:lang w:eastAsia="es-CO"/>
              </w:rPr>
            </w:pPr>
            <w:r w:rsidRPr="00EC3DEE">
              <w:rPr>
                <w:rFonts w:cs="Arial"/>
                <w:sz w:val="18"/>
                <w:szCs w:val="18"/>
                <w:lang w:eastAsia="es-CO"/>
              </w:rPr>
              <w:t>Mayor o igual a 0% y Menor a 4% = 10</w:t>
            </w:r>
          </w:p>
        </w:tc>
      </w:tr>
      <w:tr w:rsidR="005642DA" w:rsidRPr="00EC3DEE" w14:paraId="5F91EB68" w14:textId="77777777" w:rsidTr="005303FA">
        <w:trPr>
          <w:trHeight w:val="47"/>
          <w:jc w:val="center"/>
        </w:trPr>
        <w:tc>
          <w:tcPr>
            <w:tcW w:w="810" w:type="pct"/>
            <w:vMerge/>
            <w:tcBorders>
              <w:top w:val="nil"/>
              <w:left w:val="single" w:sz="4" w:space="0" w:color="auto"/>
              <w:bottom w:val="single" w:sz="4" w:space="0" w:color="auto"/>
              <w:right w:val="single" w:sz="4" w:space="0" w:color="auto"/>
            </w:tcBorders>
            <w:vAlign w:val="center"/>
            <w:hideMark/>
          </w:tcPr>
          <w:p w14:paraId="18AF2EBF" w14:textId="77777777" w:rsidR="005642DA" w:rsidRPr="00EC3DEE" w:rsidRDefault="005642DA" w:rsidP="005303FA">
            <w:pPr>
              <w:rPr>
                <w:rFonts w:cs="Arial"/>
                <w:sz w:val="18"/>
                <w:szCs w:val="18"/>
                <w:lang w:eastAsia="es-CO"/>
              </w:rPr>
            </w:pPr>
          </w:p>
        </w:tc>
        <w:tc>
          <w:tcPr>
            <w:tcW w:w="2231" w:type="pct"/>
            <w:vMerge/>
            <w:tcBorders>
              <w:top w:val="nil"/>
              <w:left w:val="single" w:sz="4" w:space="0" w:color="auto"/>
              <w:bottom w:val="single" w:sz="4" w:space="0" w:color="auto"/>
              <w:right w:val="single" w:sz="4" w:space="0" w:color="auto"/>
            </w:tcBorders>
            <w:vAlign w:val="center"/>
            <w:hideMark/>
          </w:tcPr>
          <w:p w14:paraId="13A104BF" w14:textId="77777777" w:rsidR="005642DA" w:rsidRPr="00EC3DEE" w:rsidRDefault="005642DA" w:rsidP="005303FA">
            <w:pPr>
              <w:rPr>
                <w:rFonts w:cs="Arial"/>
                <w:sz w:val="18"/>
                <w:szCs w:val="18"/>
                <w:lang w:eastAsia="es-CO"/>
              </w:rPr>
            </w:pPr>
          </w:p>
        </w:tc>
        <w:tc>
          <w:tcPr>
            <w:tcW w:w="1959" w:type="pct"/>
            <w:tcBorders>
              <w:top w:val="nil"/>
              <w:left w:val="nil"/>
              <w:bottom w:val="single" w:sz="4" w:space="0" w:color="auto"/>
              <w:right w:val="single" w:sz="4" w:space="0" w:color="auto"/>
            </w:tcBorders>
            <w:vAlign w:val="center"/>
            <w:hideMark/>
          </w:tcPr>
          <w:p w14:paraId="233FBF12" w14:textId="77777777" w:rsidR="005642DA" w:rsidRPr="00EC3DEE" w:rsidRDefault="005642DA" w:rsidP="005303FA">
            <w:pPr>
              <w:rPr>
                <w:rFonts w:cs="Arial"/>
                <w:sz w:val="18"/>
                <w:szCs w:val="18"/>
                <w:lang w:eastAsia="es-CO"/>
              </w:rPr>
            </w:pPr>
            <w:r w:rsidRPr="00EC3DEE">
              <w:rPr>
                <w:rFonts w:cs="Arial"/>
                <w:sz w:val="18"/>
                <w:szCs w:val="18"/>
                <w:lang w:eastAsia="es-CO"/>
              </w:rPr>
              <w:t>Menor a 0% = 0</w:t>
            </w:r>
          </w:p>
        </w:tc>
      </w:tr>
    </w:tbl>
    <w:p w14:paraId="7C00D4C3" w14:textId="77777777" w:rsidR="005642DA" w:rsidRPr="002E44A8" w:rsidRDefault="005642DA" w:rsidP="005642DA">
      <w:pPr>
        <w:rPr>
          <w:rFonts w:cs="Arial"/>
          <w:b/>
          <w:bCs/>
        </w:rPr>
      </w:pPr>
    </w:p>
    <w:p w14:paraId="46EF30D4" w14:textId="77777777" w:rsidR="005642DA" w:rsidRPr="002E44A8" w:rsidRDefault="0ADA4D4F" w:rsidP="005642DA">
      <w:pPr>
        <w:jc w:val="both"/>
        <w:rPr>
          <w:rFonts w:cs="Arial"/>
        </w:rPr>
      </w:pPr>
      <w:r w:rsidRPr="462048EF">
        <w:rPr>
          <w:rFonts w:cs="Arial"/>
        </w:rPr>
        <w:t>En el evento de no obtenerse como mínimo setenta (70) puntos por parte del Participante y el nivel de endeudamiento del Participante evaluado sea igual o menor a 60%, se solicitará al Participante una certificación emitida por una entidad bancaria o financiera en la que se indique la capacidad de endeudamiento a efectos de mejorar flujo de caja por parte del Participante, lo cual será revisado por la Gerencia de Operaciones Financieras de ODC a efectos de reconsiderar la preselección financiera del Participante.</w:t>
      </w:r>
    </w:p>
    <w:p w14:paraId="433CC4FA" w14:textId="77777777" w:rsidR="005642DA" w:rsidRPr="002E44A8" w:rsidRDefault="005642DA" w:rsidP="005642DA">
      <w:pPr>
        <w:autoSpaceDE w:val="0"/>
        <w:autoSpaceDN w:val="0"/>
        <w:adjustRightInd w:val="0"/>
        <w:jc w:val="both"/>
        <w:rPr>
          <w:rFonts w:cs="Arial"/>
          <w:color w:val="000000"/>
        </w:rPr>
      </w:pPr>
    </w:p>
    <w:p w14:paraId="0D5D7215" w14:textId="77777777" w:rsidR="005642DA" w:rsidRPr="002E44A8" w:rsidRDefault="005642DA" w:rsidP="005642DA">
      <w:pPr>
        <w:autoSpaceDE w:val="0"/>
        <w:autoSpaceDN w:val="0"/>
        <w:adjustRightInd w:val="0"/>
        <w:jc w:val="both"/>
        <w:rPr>
          <w:rFonts w:cs="Arial"/>
          <w:b/>
          <w:bCs/>
          <w:color w:val="000000"/>
          <w:u w:val="single"/>
        </w:rPr>
      </w:pPr>
      <w:r w:rsidRPr="002E44A8">
        <w:rPr>
          <w:rFonts w:cs="Arial"/>
          <w:b/>
          <w:color w:val="000000" w:themeColor="text1"/>
          <w:u w:val="single"/>
        </w:rPr>
        <w:t>Notas:</w:t>
      </w:r>
    </w:p>
    <w:p w14:paraId="54EE3923" w14:textId="77777777" w:rsidR="005642DA" w:rsidRPr="002E44A8" w:rsidRDefault="005642DA" w:rsidP="005642DA">
      <w:pPr>
        <w:autoSpaceDE w:val="0"/>
        <w:autoSpaceDN w:val="0"/>
        <w:adjustRightInd w:val="0"/>
        <w:jc w:val="both"/>
        <w:rPr>
          <w:rFonts w:cs="Arial"/>
          <w:color w:val="000000"/>
        </w:rPr>
      </w:pPr>
    </w:p>
    <w:p w14:paraId="5212E5AE" w14:textId="77777777" w:rsidR="005642DA" w:rsidRPr="002E44A8" w:rsidRDefault="005642DA" w:rsidP="005642DA">
      <w:pPr>
        <w:numPr>
          <w:ilvl w:val="0"/>
          <w:numId w:val="3"/>
        </w:numPr>
        <w:autoSpaceDE w:val="0"/>
        <w:autoSpaceDN w:val="0"/>
        <w:adjustRightInd w:val="0"/>
        <w:ind w:left="360"/>
        <w:jc w:val="both"/>
        <w:rPr>
          <w:rFonts w:cs="Arial"/>
          <w:color w:val="000000"/>
          <w:lang w:val="es-419"/>
        </w:rPr>
      </w:pPr>
      <w:r w:rsidRPr="002E44A8">
        <w:rPr>
          <w:rFonts w:cs="Arial"/>
          <w:color w:val="000000"/>
          <w:lang w:val="es-419"/>
        </w:rPr>
        <w:t>El Participante que sea una casa matriz deberá presentar la información financiera solicitada en forma consolidada.</w:t>
      </w:r>
    </w:p>
    <w:p w14:paraId="3A02289E" w14:textId="77777777" w:rsidR="005642DA" w:rsidRPr="002E44A8" w:rsidRDefault="0ADA4D4F" w:rsidP="005642DA">
      <w:pPr>
        <w:numPr>
          <w:ilvl w:val="0"/>
          <w:numId w:val="3"/>
        </w:numPr>
        <w:autoSpaceDE w:val="0"/>
        <w:autoSpaceDN w:val="0"/>
        <w:adjustRightInd w:val="0"/>
        <w:ind w:left="360"/>
        <w:jc w:val="both"/>
        <w:rPr>
          <w:rFonts w:cs="Arial"/>
          <w:color w:val="000000"/>
          <w:lang w:val="es-419"/>
        </w:rPr>
      </w:pPr>
      <w:r w:rsidRPr="462048EF">
        <w:rPr>
          <w:rFonts w:cs="Arial"/>
          <w:color w:val="000000" w:themeColor="text1"/>
          <w:lang w:val="es-419"/>
        </w:rPr>
        <w:t>Cuando el Participante sea una sociedad subordinada de una casa matriz, deberá presentar sus propios estados financieros. En el evento que no cumpla con el puntaje mínimo establecido, ODC considerará si acepta los estados financieros de la casa matriz, como respaldo de la capacidad financiera del Participante subordinado.</w:t>
      </w:r>
    </w:p>
    <w:p w14:paraId="5B2910AA" w14:textId="77777777" w:rsidR="005642DA" w:rsidRPr="002E44A8" w:rsidRDefault="005642DA" w:rsidP="005642DA">
      <w:pPr>
        <w:numPr>
          <w:ilvl w:val="0"/>
          <w:numId w:val="3"/>
        </w:numPr>
        <w:autoSpaceDE w:val="0"/>
        <w:autoSpaceDN w:val="0"/>
        <w:adjustRightInd w:val="0"/>
        <w:ind w:left="360"/>
        <w:jc w:val="both"/>
        <w:rPr>
          <w:rFonts w:cs="Arial"/>
          <w:color w:val="000000"/>
          <w:lang w:val="es-419"/>
        </w:rPr>
      </w:pPr>
      <w:r w:rsidRPr="002E44A8">
        <w:rPr>
          <w:rFonts w:cs="Arial"/>
          <w:color w:val="000000"/>
          <w:lang w:val="es-419"/>
        </w:rPr>
        <w:t>La información financiera para el cálculo de los indicadores de capacidad financiera de los Participantes será tomada de los estados financieros allegados por el Participante.</w:t>
      </w:r>
    </w:p>
    <w:p w14:paraId="51712698" w14:textId="77777777" w:rsidR="005642DA" w:rsidRPr="002E44A8" w:rsidRDefault="005642DA" w:rsidP="005642DA">
      <w:pPr>
        <w:numPr>
          <w:ilvl w:val="0"/>
          <w:numId w:val="3"/>
        </w:numPr>
        <w:autoSpaceDE w:val="0"/>
        <w:autoSpaceDN w:val="0"/>
        <w:adjustRightInd w:val="0"/>
        <w:ind w:left="360"/>
        <w:jc w:val="both"/>
        <w:rPr>
          <w:rFonts w:cs="Arial"/>
          <w:color w:val="000000"/>
          <w:lang w:val="es-419"/>
        </w:rPr>
      </w:pPr>
      <w:r w:rsidRPr="002E44A8">
        <w:rPr>
          <w:rFonts w:cs="Arial"/>
          <w:color w:val="000000"/>
          <w:lang w:val="es-419"/>
        </w:rPr>
        <w:t>Los Participantes deben presentar sus estados financieros en la moneda legal del país en el cual fueron emitidos y adicionalmente en pesos colombianos, preparados de acuerdo con la normatividad NIIF.</w:t>
      </w:r>
    </w:p>
    <w:p w14:paraId="7CE27114" w14:textId="77777777" w:rsidR="005642DA" w:rsidRPr="002E44A8" w:rsidRDefault="005642DA" w:rsidP="005642DA">
      <w:pPr>
        <w:numPr>
          <w:ilvl w:val="0"/>
          <w:numId w:val="3"/>
        </w:numPr>
        <w:autoSpaceDE w:val="0"/>
        <w:autoSpaceDN w:val="0"/>
        <w:adjustRightInd w:val="0"/>
        <w:ind w:left="360"/>
        <w:jc w:val="both"/>
        <w:rPr>
          <w:rFonts w:cs="Arial"/>
          <w:color w:val="000000"/>
          <w:lang w:val="es-419"/>
        </w:rPr>
      </w:pPr>
      <w:r w:rsidRPr="002E44A8">
        <w:rPr>
          <w:rFonts w:cs="Arial"/>
          <w:color w:val="000000"/>
          <w:lang w:val="es-419"/>
        </w:rPr>
        <w:t>Si están expresados originalmente en esta moneda diferente a dólares de los Estados Unidos de América, deben convertirse a esta moneda utilizando para ello el valor correspondiente con el procedimiento de conversión “conversión conveniente” de acuerdo con la norma 17 CFR 210.3-20 – (</w:t>
      </w:r>
      <w:proofErr w:type="spellStart"/>
      <w:r w:rsidRPr="002E44A8">
        <w:rPr>
          <w:rFonts w:cs="Arial"/>
          <w:i/>
          <w:iCs/>
          <w:color w:val="000000"/>
          <w:lang w:val="es-419"/>
        </w:rPr>
        <w:t>currency</w:t>
      </w:r>
      <w:proofErr w:type="spellEnd"/>
      <w:r w:rsidRPr="002E44A8">
        <w:rPr>
          <w:rFonts w:cs="Arial"/>
          <w:i/>
          <w:iCs/>
          <w:color w:val="000000"/>
          <w:lang w:val="es-419"/>
        </w:rPr>
        <w:t xml:space="preserve"> </w:t>
      </w:r>
      <w:proofErr w:type="spellStart"/>
      <w:r w:rsidRPr="002E44A8">
        <w:rPr>
          <w:rFonts w:cs="Arial"/>
          <w:i/>
          <w:iCs/>
          <w:color w:val="000000"/>
          <w:lang w:val="es-419"/>
        </w:rPr>
        <w:t>for</w:t>
      </w:r>
      <w:proofErr w:type="spellEnd"/>
      <w:r w:rsidRPr="002E44A8">
        <w:rPr>
          <w:rFonts w:cs="Arial"/>
          <w:i/>
          <w:iCs/>
          <w:color w:val="000000"/>
          <w:lang w:val="es-419"/>
        </w:rPr>
        <w:t xml:space="preserve"> </w:t>
      </w:r>
      <w:proofErr w:type="spellStart"/>
      <w:r w:rsidRPr="002E44A8">
        <w:rPr>
          <w:rFonts w:cs="Arial"/>
          <w:i/>
          <w:iCs/>
          <w:color w:val="000000"/>
          <w:lang w:val="es-419"/>
        </w:rPr>
        <w:t>financial</w:t>
      </w:r>
      <w:proofErr w:type="spellEnd"/>
      <w:r w:rsidRPr="002E44A8">
        <w:rPr>
          <w:rFonts w:cs="Arial"/>
          <w:i/>
          <w:iCs/>
          <w:color w:val="000000"/>
          <w:lang w:val="es-419"/>
        </w:rPr>
        <w:t xml:space="preserve"> </w:t>
      </w:r>
      <w:proofErr w:type="spellStart"/>
      <w:r w:rsidRPr="002E44A8">
        <w:rPr>
          <w:rFonts w:cs="Arial"/>
          <w:i/>
          <w:iCs/>
          <w:color w:val="000000"/>
          <w:lang w:val="es-419"/>
        </w:rPr>
        <w:t>statements</w:t>
      </w:r>
      <w:proofErr w:type="spellEnd"/>
      <w:r w:rsidRPr="002E44A8">
        <w:rPr>
          <w:rFonts w:cs="Arial"/>
          <w:i/>
          <w:iCs/>
          <w:color w:val="000000"/>
          <w:lang w:val="es-419"/>
        </w:rPr>
        <w:t xml:space="preserve"> </w:t>
      </w:r>
      <w:proofErr w:type="spellStart"/>
      <w:r w:rsidRPr="002E44A8">
        <w:rPr>
          <w:rFonts w:cs="Arial"/>
          <w:i/>
          <w:iCs/>
          <w:color w:val="000000"/>
          <w:lang w:val="es-419"/>
        </w:rPr>
        <w:t>of</w:t>
      </w:r>
      <w:proofErr w:type="spellEnd"/>
      <w:r w:rsidRPr="002E44A8">
        <w:rPr>
          <w:rFonts w:cs="Arial"/>
          <w:i/>
          <w:iCs/>
          <w:color w:val="000000"/>
          <w:lang w:val="es-419"/>
        </w:rPr>
        <w:t xml:space="preserve"> </w:t>
      </w:r>
      <w:proofErr w:type="spellStart"/>
      <w:r w:rsidRPr="002E44A8">
        <w:rPr>
          <w:rFonts w:cs="Arial"/>
          <w:i/>
          <w:iCs/>
          <w:color w:val="000000"/>
          <w:lang w:val="es-419"/>
        </w:rPr>
        <w:t>foreign</w:t>
      </w:r>
      <w:proofErr w:type="spellEnd"/>
      <w:r w:rsidRPr="002E44A8">
        <w:rPr>
          <w:rFonts w:cs="Arial"/>
          <w:i/>
          <w:iCs/>
          <w:color w:val="000000"/>
          <w:lang w:val="es-419"/>
        </w:rPr>
        <w:t xml:space="preserve"> </w:t>
      </w:r>
      <w:proofErr w:type="spellStart"/>
      <w:r w:rsidRPr="002E44A8">
        <w:rPr>
          <w:rFonts w:cs="Arial"/>
          <w:i/>
          <w:iCs/>
          <w:color w:val="000000"/>
          <w:lang w:val="es-419"/>
        </w:rPr>
        <w:t>private</w:t>
      </w:r>
      <w:proofErr w:type="spellEnd"/>
      <w:r w:rsidRPr="002E44A8">
        <w:rPr>
          <w:rFonts w:cs="Arial"/>
          <w:i/>
          <w:iCs/>
          <w:color w:val="000000"/>
          <w:lang w:val="es-419"/>
        </w:rPr>
        <w:t xml:space="preserve"> </w:t>
      </w:r>
      <w:proofErr w:type="spellStart"/>
      <w:r w:rsidRPr="002E44A8">
        <w:rPr>
          <w:rFonts w:cs="Arial"/>
          <w:i/>
          <w:iCs/>
          <w:color w:val="000000"/>
          <w:lang w:val="es-419"/>
        </w:rPr>
        <w:t>issuers</w:t>
      </w:r>
      <w:proofErr w:type="spellEnd"/>
      <w:r w:rsidRPr="002E44A8">
        <w:rPr>
          <w:rFonts w:cs="Arial"/>
          <w:color w:val="000000"/>
          <w:lang w:val="es-419"/>
        </w:rPr>
        <w:t>).</w:t>
      </w:r>
    </w:p>
    <w:p w14:paraId="161900A2" w14:textId="77777777" w:rsidR="005642DA" w:rsidRPr="002E44A8" w:rsidRDefault="005642DA" w:rsidP="005642DA">
      <w:pPr>
        <w:numPr>
          <w:ilvl w:val="0"/>
          <w:numId w:val="3"/>
        </w:numPr>
        <w:autoSpaceDE w:val="0"/>
        <w:autoSpaceDN w:val="0"/>
        <w:adjustRightInd w:val="0"/>
        <w:ind w:left="360"/>
        <w:jc w:val="both"/>
        <w:rPr>
          <w:rFonts w:cs="Arial"/>
          <w:color w:val="000000"/>
          <w:lang w:val="es-419"/>
        </w:rPr>
      </w:pPr>
      <w:r w:rsidRPr="002E44A8">
        <w:rPr>
          <w:rFonts w:cs="Arial"/>
          <w:color w:val="000000"/>
          <w:lang w:val="es-419"/>
        </w:rPr>
        <w:lastRenderedPageBreak/>
        <w:t>Una vez que se tengan las cifras en dólares de los Estados Unidos de América o si la información se presenta originalmente en dicha moneda, para la conversión a pesos colombianos se utilizara el procedimiento de conversión “conversión conveniente” de acuerdo con la norma 17 CFR 210.3-20 – (</w:t>
      </w:r>
      <w:proofErr w:type="spellStart"/>
      <w:r w:rsidRPr="002E44A8">
        <w:rPr>
          <w:rFonts w:cs="Arial"/>
          <w:i/>
          <w:iCs/>
          <w:color w:val="000000"/>
          <w:lang w:val="es-419"/>
        </w:rPr>
        <w:t>currency</w:t>
      </w:r>
      <w:proofErr w:type="spellEnd"/>
      <w:r w:rsidRPr="002E44A8">
        <w:rPr>
          <w:rFonts w:cs="Arial"/>
          <w:i/>
          <w:iCs/>
          <w:color w:val="000000"/>
          <w:lang w:val="es-419"/>
        </w:rPr>
        <w:t xml:space="preserve"> </w:t>
      </w:r>
      <w:proofErr w:type="spellStart"/>
      <w:r w:rsidRPr="002E44A8">
        <w:rPr>
          <w:rFonts w:cs="Arial"/>
          <w:i/>
          <w:iCs/>
          <w:color w:val="000000"/>
          <w:lang w:val="es-419"/>
        </w:rPr>
        <w:t>for</w:t>
      </w:r>
      <w:proofErr w:type="spellEnd"/>
      <w:r w:rsidRPr="002E44A8">
        <w:rPr>
          <w:rFonts w:cs="Arial"/>
          <w:i/>
          <w:iCs/>
          <w:color w:val="000000"/>
          <w:lang w:val="es-419"/>
        </w:rPr>
        <w:t xml:space="preserve"> </w:t>
      </w:r>
      <w:proofErr w:type="spellStart"/>
      <w:r w:rsidRPr="002E44A8">
        <w:rPr>
          <w:rFonts w:cs="Arial"/>
          <w:i/>
          <w:iCs/>
          <w:color w:val="000000"/>
          <w:lang w:val="es-419"/>
        </w:rPr>
        <w:t>financial</w:t>
      </w:r>
      <w:proofErr w:type="spellEnd"/>
      <w:r w:rsidRPr="002E44A8">
        <w:rPr>
          <w:rFonts w:cs="Arial"/>
          <w:i/>
          <w:iCs/>
          <w:color w:val="000000"/>
          <w:lang w:val="es-419"/>
        </w:rPr>
        <w:t xml:space="preserve"> </w:t>
      </w:r>
      <w:proofErr w:type="spellStart"/>
      <w:r w:rsidRPr="002E44A8">
        <w:rPr>
          <w:rFonts w:cs="Arial"/>
          <w:i/>
          <w:iCs/>
          <w:color w:val="000000"/>
          <w:lang w:val="es-419"/>
        </w:rPr>
        <w:t>statements</w:t>
      </w:r>
      <w:proofErr w:type="spellEnd"/>
      <w:r w:rsidRPr="002E44A8">
        <w:rPr>
          <w:rFonts w:cs="Arial"/>
          <w:i/>
          <w:iCs/>
          <w:color w:val="000000"/>
          <w:lang w:val="es-419"/>
        </w:rPr>
        <w:t xml:space="preserve"> </w:t>
      </w:r>
      <w:proofErr w:type="spellStart"/>
      <w:r w:rsidRPr="002E44A8">
        <w:rPr>
          <w:rFonts w:cs="Arial"/>
          <w:i/>
          <w:iCs/>
          <w:color w:val="000000"/>
          <w:lang w:val="es-419"/>
        </w:rPr>
        <w:t>of</w:t>
      </w:r>
      <w:proofErr w:type="spellEnd"/>
      <w:r w:rsidRPr="002E44A8">
        <w:rPr>
          <w:rFonts w:cs="Arial"/>
          <w:i/>
          <w:iCs/>
          <w:color w:val="000000"/>
          <w:lang w:val="es-419"/>
        </w:rPr>
        <w:t xml:space="preserve"> </w:t>
      </w:r>
      <w:proofErr w:type="spellStart"/>
      <w:r w:rsidRPr="002E44A8">
        <w:rPr>
          <w:rFonts w:cs="Arial"/>
          <w:i/>
          <w:iCs/>
          <w:color w:val="000000"/>
          <w:lang w:val="es-419"/>
        </w:rPr>
        <w:t>foreign</w:t>
      </w:r>
      <w:proofErr w:type="spellEnd"/>
      <w:r w:rsidRPr="002E44A8">
        <w:rPr>
          <w:rFonts w:cs="Arial"/>
          <w:i/>
          <w:iCs/>
          <w:color w:val="000000"/>
          <w:lang w:val="es-419"/>
        </w:rPr>
        <w:t xml:space="preserve"> </w:t>
      </w:r>
      <w:proofErr w:type="spellStart"/>
      <w:r w:rsidRPr="002E44A8">
        <w:rPr>
          <w:rFonts w:cs="Arial"/>
          <w:i/>
          <w:iCs/>
          <w:color w:val="000000"/>
          <w:lang w:val="es-419"/>
        </w:rPr>
        <w:t>private</w:t>
      </w:r>
      <w:proofErr w:type="spellEnd"/>
      <w:r w:rsidRPr="002E44A8">
        <w:rPr>
          <w:rFonts w:cs="Arial"/>
          <w:i/>
          <w:iCs/>
          <w:color w:val="000000"/>
          <w:lang w:val="es-419"/>
        </w:rPr>
        <w:t xml:space="preserve"> </w:t>
      </w:r>
      <w:proofErr w:type="spellStart"/>
      <w:r w:rsidRPr="002E44A8">
        <w:rPr>
          <w:rFonts w:cs="Arial"/>
          <w:i/>
          <w:iCs/>
          <w:color w:val="000000"/>
          <w:lang w:val="es-419"/>
        </w:rPr>
        <w:t>issuers</w:t>
      </w:r>
      <w:proofErr w:type="spellEnd"/>
      <w:r w:rsidRPr="002E44A8">
        <w:rPr>
          <w:rFonts w:cs="Arial"/>
          <w:color w:val="000000"/>
          <w:lang w:val="es-419"/>
        </w:rPr>
        <w:t>).</w:t>
      </w:r>
    </w:p>
    <w:p w14:paraId="64F09398" w14:textId="2F208BAD" w:rsidR="462048EF" w:rsidRPr="00E76074" w:rsidRDefault="005642DA" w:rsidP="00E76074">
      <w:pPr>
        <w:numPr>
          <w:ilvl w:val="0"/>
          <w:numId w:val="3"/>
        </w:numPr>
        <w:autoSpaceDE w:val="0"/>
        <w:autoSpaceDN w:val="0"/>
        <w:adjustRightInd w:val="0"/>
        <w:ind w:left="360"/>
        <w:jc w:val="both"/>
        <w:rPr>
          <w:rFonts w:cs="Arial"/>
          <w:color w:val="000000"/>
          <w:lang w:val="es-419"/>
        </w:rPr>
      </w:pPr>
      <w:r w:rsidRPr="002E44A8">
        <w:rPr>
          <w:rFonts w:cs="Arial"/>
          <w:color w:val="000000"/>
        </w:rPr>
        <w:t>Se debe realizar la consulta del tercero en la Baranda Virtual de la Superintendencia de Sociedades para identificar si este se encuentra en proceso de reestructuración empresarial o liquidación</w:t>
      </w:r>
      <w:r>
        <w:rPr>
          <w:rFonts w:cs="Arial"/>
          <w:color w:val="000000"/>
        </w:rPr>
        <w:t>.</w:t>
      </w:r>
    </w:p>
    <w:p w14:paraId="0360B76E" w14:textId="77777777" w:rsidR="00D65FDF" w:rsidRPr="002E44A8" w:rsidRDefault="00D65FDF" w:rsidP="004032B9">
      <w:pPr>
        <w:rPr>
          <w:rFonts w:cs="Arial"/>
          <w:b/>
          <w:bCs/>
        </w:rPr>
      </w:pPr>
    </w:p>
    <w:p w14:paraId="3E3A31D2" w14:textId="48B51216" w:rsidR="00E23A22" w:rsidRPr="002E44A8" w:rsidRDefault="00CB7592" w:rsidP="004032B9">
      <w:pPr>
        <w:rPr>
          <w:rFonts w:cs="Arial"/>
          <w:b/>
          <w:bCs/>
          <w:u w:val="single"/>
        </w:rPr>
      </w:pPr>
      <w:r w:rsidRPr="002E44A8">
        <w:rPr>
          <w:rFonts w:cs="Arial"/>
          <w:b/>
          <w:bCs/>
          <w:u w:val="single"/>
        </w:rPr>
        <w:t>Notas:</w:t>
      </w:r>
    </w:p>
    <w:p w14:paraId="39BD5371" w14:textId="77777777" w:rsidR="00C64577" w:rsidRPr="002E44A8" w:rsidRDefault="00C64577" w:rsidP="004032B9">
      <w:pPr>
        <w:rPr>
          <w:rFonts w:cs="Arial"/>
          <w:b/>
          <w:bCs/>
          <w:u w:val="single"/>
        </w:rPr>
      </w:pPr>
    </w:p>
    <w:p w14:paraId="59962A71" w14:textId="77777777" w:rsidR="00E23A22" w:rsidRPr="002E44A8" w:rsidRDefault="00E23A22" w:rsidP="009A6458">
      <w:pPr>
        <w:numPr>
          <w:ilvl w:val="0"/>
          <w:numId w:val="4"/>
        </w:numPr>
        <w:ind w:left="360"/>
        <w:jc w:val="both"/>
        <w:rPr>
          <w:rFonts w:cs="Arial"/>
          <w:color w:val="000000" w:themeColor="text1"/>
        </w:rPr>
      </w:pPr>
      <w:r w:rsidRPr="002E44A8">
        <w:rPr>
          <w:rFonts w:cs="Arial"/>
          <w:color w:val="000000" w:themeColor="text1"/>
        </w:rPr>
        <w:t>No son aceptables auto certificaciones o auto declaraciones.</w:t>
      </w:r>
    </w:p>
    <w:p w14:paraId="04A3EDDE" w14:textId="42322569" w:rsidR="00E23A22" w:rsidRDefault="00E23A22" w:rsidP="009A6458">
      <w:pPr>
        <w:numPr>
          <w:ilvl w:val="0"/>
          <w:numId w:val="4"/>
        </w:numPr>
        <w:ind w:left="360"/>
        <w:jc w:val="both"/>
        <w:rPr>
          <w:rFonts w:cs="Arial"/>
          <w:color w:val="000000" w:themeColor="text1"/>
        </w:rPr>
      </w:pPr>
      <w:r w:rsidRPr="002E44A8">
        <w:rPr>
          <w:rFonts w:cs="Arial"/>
          <w:color w:val="000000" w:themeColor="text1"/>
        </w:rPr>
        <w:t xml:space="preserve">Los </w:t>
      </w:r>
      <w:r w:rsidR="00B73016" w:rsidRPr="002E44A8">
        <w:rPr>
          <w:rFonts w:cs="Arial"/>
          <w:color w:val="000000" w:themeColor="text1"/>
        </w:rPr>
        <w:t xml:space="preserve">Participantes </w:t>
      </w:r>
      <w:r w:rsidRPr="002E44A8">
        <w:rPr>
          <w:rFonts w:cs="Arial"/>
          <w:color w:val="000000" w:themeColor="text1"/>
        </w:rPr>
        <w:t xml:space="preserve">que sean preseleccionados en HSE con resultado “Pasa” podrán participar en el </w:t>
      </w:r>
      <w:r w:rsidR="00CB7592" w:rsidRPr="002E44A8">
        <w:rPr>
          <w:rFonts w:cs="Arial"/>
          <w:color w:val="000000" w:themeColor="text1"/>
        </w:rPr>
        <w:t>eventual M</w:t>
      </w:r>
      <w:r w:rsidRPr="002E44A8">
        <w:rPr>
          <w:rFonts w:cs="Arial"/>
          <w:color w:val="000000" w:themeColor="text1"/>
        </w:rPr>
        <w:t xml:space="preserve">ecanismo de </w:t>
      </w:r>
      <w:r w:rsidR="00CB7592" w:rsidRPr="002E44A8">
        <w:rPr>
          <w:rFonts w:cs="Arial"/>
          <w:color w:val="000000" w:themeColor="text1"/>
        </w:rPr>
        <w:t>E</w:t>
      </w:r>
      <w:r w:rsidRPr="002E44A8">
        <w:rPr>
          <w:rFonts w:cs="Arial"/>
          <w:color w:val="000000" w:themeColor="text1"/>
        </w:rPr>
        <w:t xml:space="preserve">lección, sin </w:t>
      </w:r>
      <w:r w:rsidR="00FE2643" w:rsidRPr="002E44A8">
        <w:rPr>
          <w:rFonts w:cs="Arial"/>
          <w:color w:val="000000" w:themeColor="text1"/>
        </w:rPr>
        <w:t xml:space="preserve">que sea necesario el análisis de criterios HSE, siempre y cuando el contrato </w:t>
      </w:r>
      <w:r w:rsidR="00CB7592" w:rsidRPr="002E44A8">
        <w:rPr>
          <w:rFonts w:cs="Arial"/>
          <w:color w:val="000000" w:themeColor="text1"/>
        </w:rPr>
        <w:t>que se derive ese M</w:t>
      </w:r>
      <w:r w:rsidR="00FE2643" w:rsidRPr="002E44A8">
        <w:rPr>
          <w:rFonts w:cs="Arial"/>
          <w:color w:val="000000" w:themeColor="text1"/>
        </w:rPr>
        <w:t xml:space="preserve">ecanismo de </w:t>
      </w:r>
      <w:r w:rsidR="00CB7592" w:rsidRPr="002E44A8">
        <w:rPr>
          <w:rFonts w:cs="Arial"/>
          <w:color w:val="000000" w:themeColor="text1"/>
        </w:rPr>
        <w:t>E</w:t>
      </w:r>
      <w:r w:rsidR="00FE2643" w:rsidRPr="002E44A8">
        <w:rPr>
          <w:rFonts w:cs="Arial"/>
          <w:color w:val="000000" w:themeColor="text1"/>
        </w:rPr>
        <w:t xml:space="preserve">lección esté calificado en el mismo nivel de riesgo o en un nivel de riesgo inferior al cual ha sido preseleccionado el </w:t>
      </w:r>
      <w:r w:rsidR="00B73016" w:rsidRPr="002E44A8">
        <w:rPr>
          <w:rFonts w:cs="Arial"/>
          <w:color w:val="000000" w:themeColor="text1"/>
        </w:rPr>
        <w:t>Participante</w:t>
      </w:r>
      <w:r w:rsidR="00FE2643" w:rsidRPr="002E44A8">
        <w:rPr>
          <w:rFonts w:cs="Arial"/>
          <w:color w:val="000000" w:themeColor="text1"/>
        </w:rPr>
        <w:t>, y las certificaciones aportadas se mantengan vigentes</w:t>
      </w:r>
      <w:r w:rsidR="00B73016" w:rsidRPr="002E44A8">
        <w:rPr>
          <w:rFonts w:cs="Arial"/>
          <w:color w:val="000000" w:themeColor="text1"/>
        </w:rPr>
        <w:t>.</w:t>
      </w:r>
    </w:p>
    <w:p w14:paraId="38C03D7A" w14:textId="77777777" w:rsidR="003F122F" w:rsidRPr="003F122F" w:rsidRDefault="003F122F" w:rsidP="003F122F">
      <w:pPr>
        <w:pStyle w:val="Prrafodelista"/>
        <w:rPr>
          <w:rFonts w:eastAsiaTheme="minorEastAsia"/>
        </w:rPr>
      </w:pPr>
      <w:bookmarkStart w:id="7" w:name="_Hlk34655248"/>
      <w:r w:rsidRPr="003F122F">
        <w:t>Para el caso del cumplimiento del homólogo de riesgos laborales de Participantes extranjeros, se realizará la aplicación de los requisitos legales del país o estado donde se encuentren ubicados, si no desarrolla actividades directas o presenciales dentro del territorio nacional.</w:t>
      </w:r>
    </w:p>
    <w:p w14:paraId="64C5820E" w14:textId="77777777" w:rsidR="00C37478" w:rsidRPr="002E44A8" w:rsidRDefault="00C37478" w:rsidP="462048EF">
      <w:pPr>
        <w:ind w:left="360"/>
        <w:rPr>
          <w:b/>
          <w:bCs/>
          <w:highlight w:val="green"/>
          <w:u w:val="single"/>
        </w:rPr>
      </w:pPr>
    </w:p>
    <w:p w14:paraId="5F7C0996" w14:textId="2D164C7D" w:rsidR="462048EF" w:rsidRDefault="462048EF">
      <w:r>
        <w:br w:type="page"/>
      </w:r>
    </w:p>
    <w:p w14:paraId="2B4810B5" w14:textId="3F3FF745" w:rsidR="462048EF" w:rsidRDefault="462048EF" w:rsidP="462048EF">
      <w:pPr>
        <w:ind w:left="360"/>
        <w:rPr>
          <w:b/>
          <w:bCs/>
          <w:highlight w:val="green"/>
          <w:u w:val="single"/>
        </w:rPr>
      </w:pPr>
    </w:p>
    <w:p w14:paraId="415DDE78" w14:textId="1A438110" w:rsidR="00941D61" w:rsidRPr="00B3796B" w:rsidRDefault="005B5A08" w:rsidP="005B5A08">
      <w:pPr>
        <w:pStyle w:val="Ttulo2"/>
      </w:pPr>
      <w:r w:rsidRPr="00B3796B">
        <w:t>2.5</w:t>
      </w:r>
      <w:r w:rsidRPr="00B3796B">
        <w:tab/>
      </w:r>
      <w:r w:rsidR="00941D61" w:rsidRPr="00B3796B">
        <w:t>Preselección Técnica</w:t>
      </w:r>
      <w:r w:rsidR="00556C28" w:rsidRPr="00B3796B">
        <w:t>.</w:t>
      </w:r>
      <w:r w:rsidR="00202ABF" w:rsidRPr="00B3796B">
        <w:t xml:space="preserve"> </w:t>
      </w:r>
    </w:p>
    <w:bookmarkEnd w:id="7"/>
    <w:p w14:paraId="23F04259" w14:textId="2554B1E1" w:rsidR="00941D61" w:rsidRPr="00B3796B" w:rsidRDefault="00941D61" w:rsidP="004032B9">
      <w:pPr>
        <w:pStyle w:val="Default"/>
        <w:jc w:val="both"/>
        <w:rPr>
          <w:color w:val="auto"/>
          <w:sz w:val="22"/>
          <w:szCs w:val="22"/>
        </w:rPr>
      </w:pPr>
    </w:p>
    <w:p w14:paraId="532E2766" w14:textId="43AA6158" w:rsidR="00941D61" w:rsidRPr="00B3796B" w:rsidRDefault="00D27CC6" w:rsidP="00D27CC6">
      <w:pPr>
        <w:pStyle w:val="Ttulo3"/>
      </w:pPr>
      <w:r w:rsidRPr="00B3796B">
        <w:t>2.5.1</w:t>
      </w:r>
      <w:r w:rsidRPr="00B3796B">
        <w:tab/>
      </w:r>
      <w:r w:rsidR="00941D61" w:rsidRPr="00B3796B">
        <w:t>Experienci</w:t>
      </w:r>
      <w:r w:rsidR="00CB7592" w:rsidRPr="00B3796B">
        <w:t>a</w:t>
      </w:r>
    </w:p>
    <w:p w14:paraId="2CAA5071" w14:textId="5878D484" w:rsidR="00941D61" w:rsidRPr="002E44A8" w:rsidRDefault="00941D61" w:rsidP="004032B9">
      <w:pPr>
        <w:jc w:val="both"/>
        <w:rPr>
          <w:rFonts w:cs="Arial"/>
          <w:color w:val="000000"/>
        </w:rPr>
      </w:pPr>
    </w:p>
    <w:p w14:paraId="0672B68D" w14:textId="77777777" w:rsidR="00B3796B" w:rsidRDefault="1C3C626E" w:rsidP="462048EF">
      <w:pPr>
        <w:jc w:val="both"/>
        <w:rPr>
          <w:rFonts w:cs="Arial"/>
        </w:rPr>
      </w:pPr>
      <w:r w:rsidRPr="462048EF">
        <w:rPr>
          <w:rFonts w:cs="Arial"/>
        </w:rPr>
        <w:t xml:space="preserve">El proponente deberá allegar los </w:t>
      </w:r>
      <w:r w:rsidR="00716F97">
        <w:rPr>
          <w:rFonts w:cs="Arial"/>
        </w:rPr>
        <w:t>soportes</w:t>
      </w:r>
      <w:r w:rsidR="0023049A">
        <w:rPr>
          <w:rFonts w:cs="Arial"/>
        </w:rPr>
        <w:t xml:space="preserve"> necesarios para demostrar </w:t>
      </w:r>
      <w:r w:rsidR="00B3796B">
        <w:rPr>
          <w:rFonts w:cs="Arial"/>
        </w:rPr>
        <w:t xml:space="preserve">los criterios mencionados a continuación: </w:t>
      </w:r>
    </w:p>
    <w:p w14:paraId="06361041" w14:textId="77777777" w:rsidR="00B3796B" w:rsidRDefault="00B3796B" w:rsidP="462048EF">
      <w:pPr>
        <w:jc w:val="both"/>
        <w:rPr>
          <w:rFonts w:cs="Arial"/>
        </w:rPr>
      </w:pPr>
    </w:p>
    <w:p w14:paraId="0588B6C3" w14:textId="65D751C5" w:rsidR="1C3C626E" w:rsidRPr="00B3796B" w:rsidRDefault="00B3796B" w:rsidP="00B3796B">
      <w:pPr>
        <w:pStyle w:val="Prrafodelista"/>
        <w:numPr>
          <w:ilvl w:val="0"/>
          <w:numId w:val="11"/>
        </w:numPr>
      </w:pPr>
      <w:r w:rsidRPr="00B3796B">
        <w:t>D</w:t>
      </w:r>
      <w:r w:rsidR="00716F97" w:rsidRPr="00B3796B">
        <w:t>emostrar la</w:t>
      </w:r>
      <w:r w:rsidR="00716F97" w:rsidRPr="00B3796B">
        <w:t xml:space="preserve"> experiencia en </w:t>
      </w:r>
      <w:r w:rsidR="00716F97" w:rsidRPr="00B3796B">
        <w:t>mínimo</w:t>
      </w:r>
      <w:r w:rsidR="00716F97" w:rsidRPr="00B3796B">
        <w:t xml:space="preserve"> 5 contratos ejecutados o en ejecución, dentro de los cinco (5) años anteriores a la fecha de cierre del mecanismo de elección, con un objeto donde se evidenci</w:t>
      </w:r>
      <w:r w:rsidR="00716F97" w:rsidRPr="00B3796B">
        <w:t>e</w:t>
      </w:r>
      <w:r w:rsidR="00716F97" w:rsidRPr="00B3796B">
        <w:t xml:space="preserve"> una </w:t>
      </w:r>
      <w:r w:rsidR="00716F97" w:rsidRPr="00B3796B">
        <w:t>gestión</w:t>
      </w:r>
      <w:r w:rsidR="00716F97" w:rsidRPr="00B3796B">
        <w:t xml:space="preserve"> integral de proveedores y </w:t>
      </w:r>
      <w:r w:rsidR="00716F97" w:rsidRPr="00B3796B">
        <w:t>gestión</w:t>
      </w:r>
      <w:r w:rsidR="00716F97" w:rsidRPr="00B3796B">
        <w:t xml:space="preserve"> de compras por medio de una </w:t>
      </w:r>
      <w:r w:rsidR="00716F97" w:rsidRPr="00B3796B">
        <w:t>solución</w:t>
      </w:r>
      <w:r w:rsidR="00716F97" w:rsidRPr="00B3796B">
        <w:t xml:space="preserve"> o herramienta </w:t>
      </w:r>
      <w:r w:rsidR="00716F97" w:rsidRPr="00B3796B">
        <w:t>tecnológica</w:t>
      </w:r>
      <w:r w:rsidR="00716F97" w:rsidRPr="00B3796B">
        <w:t xml:space="preserve">, cuyas transacciones sean superiores a 150 procesos de compras al año y </w:t>
      </w:r>
      <w:r w:rsidR="00716F97" w:rsidRPr="00B3796B">
        <w:t>gestión</w:t>
      </w:r>
      <w:r w:rsidR="00716F97" w:rsidRPr="00B3796B">
        <w:t xml:space="preserve"> de </w:t>
      </w:r>
      <w:r w:rsidR="00716F97" w:rsidRPr="00B3796B">
        <w:t>mínimo</w:t>
      </w:r>
      <w:r w:rsidR="00716F97" w:rsidRPr="00B3796B">
        <w:t xml:space="preserve"> 500 proveedores anuales</w:t>
      </w:r>
      <w:r w:rsidR="1C3C626E" w:rsidRPr="00B3796B">
        <w:t>.</w:t>
      </w:r>
      <w:bookmarkStart w:id="8" w:name="_Hlk525029254"/>
    </w:p>
    <w:p w14:paraId="46A503C8" w14:textId="77777777" w:rsidR="00E517C0" w:rsidRDefault="00E517C0" w:rsidP="462048EF">
      <w:pPr>
        <w:jc w:val="both"/>
        <w:rPr>
          <w:rFonts w:cs="Arial"/>
        </w:rPr>
      </w:pPr>
    </w:p>
    <w:p w14:paraId="512899D0" w14:textId="723BE481" w:rsidR="00C52F39" w:rsidRPr="00B3796B" w:rsidRDefault="00C52F39" w:rsidP="00B3796B">
      <w:pPr>
        <w:pStyle w:val="Prrafodelista"/>
        <w:numPr>
          <w:ilvl w:val="0"/>
          <w:numId w:val="11"/>
        </w:numPr>
      </w:pPr>
      <w:r w:rsidRPr="00B3796B">
        <w:t xml:space="preserve">El </w:t>
      </w:r>
      <w:r w:rsidR="00E517C0" w:rsidRPr="00B3796B">
        <w:t xml:space="preserve">proponente deberá de presentar la </w:t>
      </w:r>
      <w:r w:rsidR="00E517C0" w:rsidRPr="00B3796B">
        <w:t>Certificación ISO 27001 o reporte SOC 2 Tipo II vigente.</w:t>
      </w:r>
    </w:p>
    <w:p w14:paraId="4812B317" w14:textId="77777777" w:rsidR="00551F77" w:rsidRDefault="00551F77" w:rsidP="462048EF">
      <w:pPr>
        <w:jc w:val="both"/>
        <w:rPr>
          <w:rFonts w:cs="Arial"/>
        </w:rPr>
      </w:pPr>
    </w:p>
    <w:p w14:paraId="4D84F22E" w14:textId="5695AAD0" w:rsidR="00551F77" w:rsidRPr="00B3796B" w:rsidRDefault="00593D71" w:rsidP="00B3796B">
      <w:pPr>
        <w:pStyle w:val="Prrafodelista"/>
        <w:numPr>
          <w:ilvl w:val="0"/>
          <w:numId w:val="11"/>
        </w:numPr>
      </w:pPr>
      <w:r w:rsidRPr="00B3796B">
        <w:t>Remitir documento con</w:t>
      </w:r>
      <w:r w:rsidR="00551F77" w:rsidRPr="00B3796B">
        <w:t xml:space="preserve"> </w:t>
      </w:r>
      <w:r w:rsidR="00551F77" w:rsidRPr="00B3796B">
        <w:t xml:space="preserve">máximo </w:t>
      </w:r>
      <w:r w:rsidR="00551F77" w:rsidRPr="00B3796B">
        <w:t xml:space="preserve">de 3 hojas o 3 </w:t>
      </w:r>
      <w:proofErr w:type="spellStart"/>
      <w:r w:rsidR="00551F77" w:rsidRPr="00B3796B">
        <w:t>slides</w:t>
      </w:r>
      <w:proofErr w:type="spellEnd"/>
      <w:r w:rsidR="00551F77" w:rsidRPr="00B3796B">
        <w:t xml:space="preserve"> (no se </w:t>
      </w:r>
      <w:proofErr w:type="gramStart"/>
      <w:r w:rsidR="00551F77" w:rsidRPr="00B3796B">
        <w:t>aceptaran</w:t>
      </w:r>
      <w:proofErr w:type="gramEnd"/>
      <w:r w:rsidR="00551F77" w:rsidRPr="00B3796B">
        <w:t xml:space="preserve"> </w:t>
      </w:r>
      <w:r w:rsidRPr="00B3796B">
        <w:t xml:space="preserve">documentos </w:t>
      </w:r>
      <w:proofErr w:type="spellStart"/>
      <w:r w:rsidRPr="00B3796B">
        <w:t>mas</w:t>
      </w:r>
      <w:proofErr w:type="spellEnd"/>
      <w:r w:rsidRPr="00B3796B">
        <w:t xml:space="preserve"> grandes, esto generara descarte automático del proponente)</w:t>
      </w:r>
      <w:r w:rsidR="00551F77" w:rsidRPr="00B3796B">
        <w:t xml:space="preserve"> </w:t>
      </w:r>
      <w:r w:rsidR="0023049A" w:rsidRPr="00B3796B">
        <w:t xml:space="preserve">donde describa las </w:t>
      </w:r>
      <w:r w:rsidR="00551F77" w:rsidRPr="00B3796B">
        <w:t xml:space="preserve">funcionalidades y </w:t>
      </w:r>
      <w:r w:rsidR="0023049A" w:rsidRPr="00B3796B">
        <w:t>módulos</w:t>
      </w:r>
      <w:r w:rsidR="00551F77" w:rsidRPr="00B3796B">
        <w:t xml:space="preserve"> con los que cuenta la plataforma a proponer.</w:t>
      </w:r>
    </w:p>
    <w:p w14:paraId="152312A0" w14:textId="71F418E8" w:rsidR="462048EF" w:rsidRDefault="462048EF" w:rsidP="462048EF">
      <w:pPr>
        <w:jc w:val="both"/>
        <w:rPr>
          <w:rFonts w:cs="Arial"/>
        </w:rPr>
      </w:pPr>
    </w:p>
    <w:p w14:paraId="762C2306" w14:textId="34E43C12" w:rsidR="00A86FFD" w:rsidRPr="002E44A8" w:rsidRDefault="00A86FFD" w:rsidP="00A86FFD">
      <w:pPr>
        <w:autoSpaceDE w:val="0"/>
        <w:autoSpaceDN w:val="0"/>
        <w:adjustRightInd w:val="0"/>
        <w:jc w:val="both"/>
        <w:rPr>
          <w:rFonts w:cs="Arial"/>
        </w:rPr>
      </w:pPr>
      <w:r w:rsidRPr="00716F97">
        <w:rPr>
          <w:rFonts w:cs="Arial"/>
        </w:rPr>
        <w:t>Para el caso de los contratos en ejecución, sólo serán tenidos en cuenta aquellos cuyo porcentaje de ejecución a la fecha del cierre de la Preselección sea igual o superior al cincuenta por ciento (50%).</w:t>
      </w:r>
      <w:r w:rsidRPr="002E44A8">
        <w:rPr>
          <w:rFonts w:cs="Arial"/>
        </w:rPr>
        <w:t xml:space="preserve"> </w:t>
      </w:r>
    </w:p>
    <w:p w14:paraId="164896DE" w14:textId="77777777" w:rsidR="00A86FFD" w:rsidRPr="002E44A8" w:rsidRDefault="00A86FFD" w:rsidP="00A86FFD">
      <w:pPr>
        <w:autoSpaceDE w:val="0"/>
        <w:autoSpaceDN w:val="0"/>
        <w:adjustRightInd w:val="0"/>
        <w:jc w:val="both"/>
        <w:rPr>
          <w:rFonts w:cs="Arial"/>
        </w:rPr>
      </w:pPr>
    </w:p>
    <w:p w14:paraId="79D07586" w14:textId="4089209D" w:rsidR="00A86FFD" w:rsidRPr="002E44A8" w:rsidRDefault="5CC397CF" w:rsidP="00A86FFD">
      <w:pPr>
        <w:autoSpaceDE w:val="0"/>
        <w:autoSpaceDN w:val="0"/>
        <w:adjustRightInd w:val="0"/>
        <w:jc w:val="both"/>
        <w:rPr>
          <w:rFonts w:cs="Arial"/>
        </w:rPr>
      </w:pPr>
      <w:r w:rsidRPr="462048EF">
        <w:rPr>
          <w:rFonts w:cs="Arial"/>
        </w:rPr>
        <w:t>Los contratos deberán haber sido ejecutados o estar siendo ejecutados en forma directa por el Participante o integrante de un contratista conjunto, esto es sin el concurso de su matriz y/o filiales 100% controladas por esta o por subcontratistas.</w:t>
      </w:r>
    </w:p>
    <w:p w14:paraId="4D397C55" w14:textId="77777777" w:rsidR="00A86FFD" w:rsidRPr="002E44A8" w:rsidRDefault="00A86FFD" w:rsidP="00A86FFD">
      <w:pPr>
        <w:pStyle w:val="Default"/>
        <w:jc w:val="both"/>
        <w:rPr>
          <w:color w:val="auto"/>
          <w:sz w:val="22"/>
          <w:szCs w:val="22"/>
        </w:rPr>
      </w:pPr>
    </w:p>
    <w:p w14:paraId="31639D06" w14:textId="77777777" w:rsidR="00A86FFD" w:rsidRPr="002E44A8" w:rsidRDefault="00A86FFD" w:rsidP="00A86FFD">
      <w:pPr>
        <w:pStyle w:val="Default"/>
        <w:jc w:val="both"/>
        <w:rPr>
          <w:color w:val="auto"/>
          <w:sz w:val="22"/>
          <w:szCs w:val="22"/>
        </w:rPr>
      </w:pPr>
      <w:r w:rsidRPr="002E44A8">
        <w:rPr>
          <w:color w:val="auto"/>
          <w:sz w:val="22"/>
          <w:szCs w:val="22"/>
        </w:rPr>
        <w:t xml:space="preserve">Para acreditar esta condición será aceptable, entre otros documentos idóneos, cualquiera de los siguientes: copia del contrato, certificación original expedida por el contratante o cliente o con copia del acta de finalización o liquidación del contrato suscrita por las partes contratantes. No se aceptan como documentos idóneos para acreditar la experiencia requerida, auto certificaciones, facturas o documentos que no provengan del contratante o cliente. </w:t>
      </w:r>
    </w:p>
    <w:p w14:paraId="558BC858" w14:textId="77777777" w:rsidR="00A86FFD" w:rsidRPr="002E44A8" w:rsidRDefault="00A86FFD" w:rsidP="00A86FFD">
      <w:pPr>
        <w:pStyle w:val="Default"/>
        <w:jc w:val="both"/>
        <w:rPr>
          <w:color w:val="auto"/>
          <w:sz w:val="22"/>
          <w:szCs w:val="22"/>
        </w:rPr>
      </w:pPr>
    </w:p>
    <w:p w14:paraId="6E91B7A6" w14:textId="3909891E" w:rsidR="00A86FFD" w:rsidRPr="002E44A8" w:rsidRDefault="5CC397CF" w:rsidP="00A86FFD">
      <w:pPr>
        <w:pStyle w:val="Default"/>
        <w:jc w:val="both"/>
        <w:rPr>
          <w:color w:val="auto"/>
          <w:sz w:val="22"/>
          <w:szCs w:val="22"/>
        </w:rPr>
      </w:pPr>
      <w:r w:rsidRPr="462048EF">
        <w:rPr>
          <w:color w:val="auto"/>
          <w:sz w:val="22"/>
          <w:szCs w:val="22"/>
        </w:rPr>
        <w:t xml:space="preserve">Para que los documentos que acreditan la experiencia se consideren idóneos, deben permitir verificar los siguientes datos </w:t>
      </w:r>
      <w:r w:rsidRPr="462048EF">
        <w:rPr>
          <w:color w:val="auto"/>
          <w:sz w:val="22"/>
          <w:szCs w:val="22"/>
          <w:highlight w:val="darkGray"/>
        </w:rPr>
        <w:t xml:space="preserve"> </w:t>
      </w:r>
      <w:r w:rsidRPr="462048EF">
        <w:rPr>
          <w:color w:val="auto"/>
          <w:sz w:val="22"/>
          <w:szCs w:val="22"/>
        </w:rPr>
        <w:t>(i) Nombre del contratante o cliente; (ii) Nombre o razón social de quien realizó la actividad; (iii) Actividad realizada; (</w:t>
      </w:r>
      <w:proofErr w:type="spellStart"/>
      <w:r w:rsidRPr="462048EF">
        <w:rPr>
          <w:color w:val="auto"/>
          <w:sz w:val="22"/>
          <w:szCs w:val="22"/>
        </w:rPr>
        <w:t>iv</w:t>
      </w:r>
      <w:proofErr w:type="spellEnd"/>
      <w:r w:rsidRPr="462048EF">
        <w:rPr>
          <w:color w:val="auto"/>
          <w:sz w:val="22"/>
          <w:szCs w:val="22"/>
        </w:rPr>
        <w:t>) Valor del contrato a su finalización, o valor ejecutado, o manifestación de que éste es superior al exigido para el cumplimiento del criterio de análisis, cuando por razones de confidencialidad no sea posible informar el valor del contrato o el valor ejecutado; (v) Fecha de finalización del contrato o constancia de que se encuentra vigente; (vi) nombre de contacto del contratante o cliente, teléfono, correo electrónico, entre otros datos necesarios para que ODC o el Tercero Autorizado realice el proceso de verificación.</w:t>
      </w:r>
    </w:p>
    <w:p w14:paraId="14CCDC76" w14:textId="77777777" w:rsidR="00A86FFD" w:rsidRPr="002E44A8" w:rsidRDefault="00A86FFD" w:rsidP="00A86FFD">
      <w:pPr>
        <w:pStyle w:val="Default"/>
        <w:jc w:val="both"/>
        <w:rPr>
          <w:color w:val="auto"/>
          <w:sz w:val="22"/>
          <w:szCs w:val="22"/>
        </w:rPr>
      </w:pPr>
    </w:p>
    <w:p w14:paraId="1232607B" w14:textId="77777777" w:rsidR="00A86FFD" w:rsidRPr="002E44A8" w:rsidRDefault="00A86FFD" w:rsidP="00A86FFD">
      <w:pPr>
        <w:pStyle w:val="Default"/>
        <w:jc w:val="both"/>
        <w:rPr>
          <w:color w:val="auto"/>
          <w:sz w:val="22"/>
          <w:szCs w:val="22"/>
        </w:rPr>
      </w:pPr>
      <w:r w:rsidRPr="002E44A8">
        <w:rPr>
          <w:color w:val="auto"/>
          <w:sz w:val="22"/>
          <w:szCs w:val="22"/>
        </w:rPr>
        <w:t xml:space="preserve">Si el contrato a acreditar por el </w:t>
      </w:r>
      <w:r w:rsidRPr="002E44A8">
        <w:rPr>
          <w:bCs/>
          <w:color w:val="auto"/>
          <w:sz w:val="22"/>
          <w:szCs w:val="22"/>
        </w:rPr>
        <w:t xml:space="preserve">Participante </w:t>
      </w:r>
      <w:r w:rsidRPr="002E44A8">
        <w:rPr>
          <w:color w:val="auto"/>
          <w:sz w:val="22"/>
          <w:szCs w:val="22"/>
        </w:rPr>
        <w:t xml:space="preserve">fue </w:t>
      </w:r>
      <w:r w:rsidRPr="00716F97">
        <w:rPr>
          <w:color w:val="auto"/>
          <w:sz w:val="22"/>
          <w:szCs w:val="22"/>
        </w:rPr>
        <w:t>ejecutado o se está ejecutando en</w:t>
      </w:r>
      <w:r w:rsidRPr="002E44A8">
        <w:rPr>
          <w:color w:val="auto"/>
          <w:sz w:val="22"/>
          <w:szCs w:val="22"/>
        </w:rPr>
        <w:t xml:space="preserve"> una moneda diferente al peso colombiano, dicha moneda se deberá convertir a pesos colombianos utilizando la Tasa Representativa del Mercado (TRM) de la fecha de finalización del contrato publicada por la Superintendencia Financiera</w:t>
      </w:r>
      <w:r w:rsidRPr="00716F97">
        <w:rPr>
          <w:color w:val="auto"/>
          <w:sz w:val="22"/>
          <w:szCs w:val="22"/>
        </w:rPr>
        <w:t>. Para los contratos que se encuentran en ejecución se tomará la TRM de la fecha del cierre de la Preselección.</w:t>
      </w:r>
      <w:r w:rsidRPr="002E44A8">
        <w:rPr>
          <w:color w:val="auto"/>
          <w:sz w:val="22"/>
          <w:szCs w:val="22"/>
        </w:rPr>
        <w:t xml:space="preserve"> </w:t>
      </w:r>
    </w:p>
    <w:p w14:paraId="31ABF858" w14:textId="77777777" w:rsidR="00A86FFD" w:rsidRPr="002E44A8" w:rsidRDefault="00A86FFD" w:rsidP="00A86FFD">
      <w:pPr>
        <w:pStyle w:val="Default"/>
        <w:jc w:val="both"/>
        <w:rPr>
          <w:color w:val="auto"/>
          <w:sz w:val="22"/>
          <w:szCs w:val="22"/>
        </w:rPr>
      </w:pPr>
    </w:p>
    <w:p w14:paraId="2D632182" w14:textId="77777777" w:rsidR="00A86FFD" w:rsidRPr="002E44A8" w:rsidRDefault="00A86FFD" w:rsidP="00A86FFD">
      <w:pPr>
        <w:pStyle w:val="Default"/>
        <w:jc w:val="both"/>
        <w:rPr>
          <w:color w:val="auto"/>
          <w:sz w:val="22"/>
          <w:szCs w:val="22"/>
        </w:rPr>
      </w:pPr>
      <w:r w:rsidRPr="00716F97">
        <w:rPr>
          <w:color w:val="auto"/>
          <w:sz w:val="22"/>
          <w:szCs w:val="22"/>
        </w:rPr>
        <w:lastRenderedPageBreak/>
        <w:t>Para expresar el valor en salarios mínimos legales mensuales (SMLM), se tendrá en cuenta el SMLM vigente a la fecha de finalización del contrato. Para los contratos que se encuentran en ejecución se tomará el SMLM vigente a la fecha del cierre de la Preselección.</w:t>
      </w:r>
    </w:p>
    <w:p w14:paraId="4F095463" w14:textId="77777777" w:rsidR="00A86FFD" w:rsidRPr="002E44A8" w:rsidRDefault="00A86FFD" w:rsidP="00A86FFD">
      <w:pPr>
        <w:pStyle w:val="Default"/>
        <w:jc w:val="both"/>
        <w:rPr>
          <w:color w:val="auto"/>
          <w:sz w:val="22"/>
          <w:szCs w:val="22"/>
        </w:rPr>
      </w:pPr>
    </w:p>
    <w:p w14:paraId="3E3184FE" w14:textId="397B7A2E" w:rsidR="00A86FFD" w:rsidRPr="006E125F" w:rsidRDefault="5CC397CF" w:rsidP="00A86FFD">
      <w:pPr>
        <w:pStyle w:val="Default"/>
        <w:jc w:val="both"/>
        <w:rPr>
          <w:color w:val="auto"/>
          <w:sz w:val="22"/>
          <w:szCs w:val="22"/>
        </w:rPr>
      </w:pPr>
      <w:r w:rsidRPr="002E44A8">
        <w:rPr>
          <w:kern w:val="28"/>
          <w:sz w:val="22"/>
          <w:szCs w:val="22"/>
        </w:rPr>
        <w:t>Tratándose de contratos cuyos objetos contractuales sean diferentes al exigido en el presente numeral o que incluya actividades adicionales pero que, dentro de su alcance, contengan algún renglón o renglones que corresponda a la experiencia requerida, ODC únicamente aceptará y valorará como experiencia del Participante</w:t>
      </w:r>
      <w:r w:rsidRPr="462048EF">
        <w:rPr>
          <w:color w:val="auto"/>
          <w:sz w:val="22"/>
          <w:szCs w:val="22"/>
        </w:rPr>
        <w:t xml:space="preserve">, </w:t>
      </w:r>
      <w:r w:rsidRPr="002E44A8">
        <w:rPr>
          <w:kern w:val="28"/>
          <w:sz w:val="22"/>
          <w:szCs w:val="22"/>
        </w:rPr>
        <w:t xml:space="preserve">el valor de ese renglón o a la suma de los renglones que correspondan a la experiencia solicitada en el presente numeral. En este evento </w:t>
      </w:r>
      <w:r w:rsidRPr="002E44A8">
        <w:rPr>
          <w:color w:val="auto"/>
          <w:sz w:val="22"/>
          <w:szCs w:val="22"/>
        </w:rPr>
        <w:t xml:space="preserve">para que los documentos que acreditan </w:t>
      </w:r>
      <w:r w:rsidRPr="006E125F">
        <w:rPr>
          <w:color w:val="auto"/>
          <w:sz w:val="22"/>
          <w:szCs w:val="22"/>
        </w:rPr>
        <w:t xml:space="preserve">la experiencia se consideren idóneos, además de los datos indicados en precedencia, deben permitir verificar el valor de las actividades </w:t>
      </w:r>
      <w:r w:rsidRPr="006E125F">
        <w:rPr>
          <w:kern w:val="28"/>
          <w:sz w:val="22"/>
          <w:szCs w:val="22"/>
        </w:rPr>
        <w:t>identificadas con la experiencia requerida</w:t>
      </w:r>
      <w:r w:rsidRPr="006E125F">
        <w:rPr>
          <w:color w:val="auto"/>
          <w:sz w:val="22"/>
          <w:szCs w:val="22"/>
        </w:rPr>
        <w:t xml:space="preserve"> a su finalización, o el valor ejecutado de las mismas, o la manifestación de que el valor de estas es superior al exigido para el c</w:t>
      </w:r>
      <w:r w:rsidRPr="006E125F">
        <w:rPr>
          <w:sz w:val="22"/>
          <w:szCs w:val="22"/>
        </w:rPr>
        <w:t xml:space="preserve">umplimiento del criterio de análisis, cuando por razones de confidencialidad no sea posible informar el valor de dichas actividades o el valor ejecutado de las mismas.  </w:t>
      </w:r>
    </w:p>
    <w:p w14:paraId="0CC7E070" w14:textId="77777777" w:rsidR="00A86FFD" w:rsidRPr="006E125F" w:rsidRDefault="00A86FFD" w:rsidP="00A86FFD">
      <w:pPr>
        <w:jc w:val="both"/>
        <w:rPr>
          <w:rFonts w:cs="Arial"/>
          <w:u w:val="single"/>
        </w:rPr>
      </w:pPr>
    </w:p>
    <w:p w14:paraId="6AF9EC32" w14:textId="292E3E9E" w:rsidR="00A86FFD" w:rsidRPr="006E125F" w:rsidRDefault="5CC397CF" w:rsidP="00A86FFD">
      <w:pPr>
        <w:jc w:val="both"/>
        <w:rPr>
          <w:rFonts w:cs="Arial"/>
          <w:u w:val="single"/>
        </w:rPr>
      </w:pPr>
      <w:r w:rsidRPr="006E125F">
        <w:rPr>
          <w:rFonts w:cs="Arial"/>
          <w:u w:val="single"/>
        </w:rPr>
        <w:t xml:space="preserve">La anterior información se deberá presentar utilizando el </w:t>
      </w:r>
      <w:r w:rsidRPr="006E125F">
        <w:rPr>
          <w:rFonts w:cs="Arial"/>
          <w:color w:val="000000" w:themeColor="text1"/>
          <w:u w:val="single"/>
        </w:rPr>
        <w:t xml:space="preserve">Anexo </w:t>
      </w:r>
      <w:r w:rsidR="1E585D8B" w:rsidRPr="006E125F">
        <w:rPr>
          <w:rFonts w:cs="Arial"/>
          <w:color w:val="000000" w:themeColor="text1"/>
          <w:u w:val="single"/>
        </w:rPr>
        <w:t>2</w:t>
      </w:r>
      <w:r w:rsidRPr="006E125F">
        <w:rPr>
          <w:rFonts w:cs="Arial"/>
          <w:color w:val="000000" w:themeColor="text1"/>
          <w:u w:val="single"/>
        </w:rPr>
        <w:t xml:space="preserve">. </w:t>
      </w:r>
    </w:p>
    <w:bookmarkEnd w:id="8"/>
    <w:p w14:paraId="0D61907B" w14:textId="64866F92" w:rsidR="008F3093" w:rsidRPr="002E44A8" w:rsidRDefault="008F3093" w:rsidP="462048EF">
      <w:pPr>
        <w:jc w:val="both"/>
        <w:rPr>
          <w:rFonts w:cs="Arial"/>
        </w:rPr>
      </w:pPr>
    </w:p>
    <w:p w14:paraId="137CF49A" w14:textId="094D2A8E" w:rsidR="00075F8F" w:rsidRPr="002E44A8" w:rsidRDefault="00533BDB" w:rsidP="001C6DE7">
      <w:pPr>
        <w:pStyle w:val="Ttulo1"/>
      </w:pPr>
      <w:r w:rsidRPr="002E44A8">
        <w:t xml:space="preserve">RESULTADOS DE LA </w:t>
      </w:r>
      <w:r w:rsidR="00223FF9" w:rsidRPr="002E44A8">
        <w:t>PRESELECCIÓN</w:t>
      </w:r>
    </w:p>
    <w:p w14:paraId="7C6C6359" w14:textId="77777777" w:rsidR="006F528B" w:rsidRPr="002E44A8" w:rsidRDefault="006F528B" w:rsidP="004032B9">
      <w:pPr>
        <w:autoSpaceDE w:val="0"/>
        <w:autoSpaceDN w:val="0"/>
        <w:jc w:val="both"/>
        <w:rPr>
          <w:rFonts w:cs="Arial"/>
          <w:color w:val="000000"/>
          <w:lang w:val="es-419"/>
        </w:rPr>
      </w:pPr>
    </w:p>
    <w:p w14:paraId="61AC4C27" w14:textId="58C82006" w:rsidR="007D09C2" w:rsidRPr="002E44A8" w:rsidRDefault="00C13E99" w:rsidP="004032B9">
      <w:pPr>
        <w:autoSpaceDE w:val="0"/>
        <w:autoSpaceDN w:val="0"/>
        <w:jc w:val="both"/>
        <w:rPr>
          <w:rFonts w:cs="Arial"/>
          <w:color w:val="000000"/>
          <w:lang w:val="es-419"/>
        </w:rPr>
      </w:pPr>
      <w:r w:rsidRPr="002E44A8">
        <w:rPr>
          <w:rFonts w:cs="Arial"/>
          <w:color w:val="000000"/>
          <w:lang w:val="es-419"/>
        </w:rPr>
        <w:t xml:space="preserve">Los </w:t>
      </w:r>
      <w:r w:rsidR="00A5405D" w:rsidRPr="002E44A8">
        <w:rPr>
          <w:rFonts w:cs="Arial"/>
          <w:color w:val="000000"/>
          <w:lang w:val="es-419"/>
        </w:rPr>
        <w:t xml:space="preserve">Participantes </w:t>
      </w:r>
      <w:r w:rsidRPr="002E44A8">
        <w:rPr>
          <w:rFonts w:cs="Arial"/>
          <w:color w:val="000000"/>
          <w:lang w:val="es-419"/>
        </w:rPr>
        <w:t xml:space="preserve">que cumplan con los </w:t>
      </w:r>
      <w:r w:rsidR="006762F9" w:rsidRPr="002E44A8">
        <w:rPr>
          <w:rFonts w:cs="Arial"/>
          <w:color w:val="000000"/>
          <w:lang w:val="es-419"/>
        </w:rPr>
        <w:t xml:space="preserve">criterios de Preselección </w:t>
      </w:r>
      <w:r w:rsidRPr="002E44A8">
        <w:rPr>
          <w:rFonts w:cs="Arial"/>
          <w:color w:val="000000"/>
          <w:lang w:val="es-419"/>
        </w:rPr>
        <w:t xml:space="preserve">descritos en </w:t>
      </w:r>
      <w:r w:rsidR="006762F9" w:rsidRPr="002E44A8">
        <w:rPr>
          <w:rFonts w:cs="Arial"/>
          <w:color w:val="000000"/>
          <w:lang w:val="es-419"/>
        </w:rPr>
        <w:t xml:space="preserve">el </w:t>
      </w:r>
      <w:r w:rsidR="006E2ABD" w:rsidRPr="002E44A8">
        <w:rPr>
          <w:rFonts w:cs="Arial"/>
          <w:color w:val="000000"/>
          <w:lang w:val="es-419"/>
        </w:rPr>
        <w:t>capítulo anterior</w:t>
      </w:r>
      <w:r w:rsidRPr="002E44A8">
        <w:rPr>
          <w:rFonts w:cs="Arial"/>
          <w:color w:val="000000"/>
          <w:lang w:val="es-419"/>
        </w:rPr>
        <w:t xml:space="preserve">, se declararán </w:t>
      </w:r>
      <w:r w:rsidR="00A5405D" w:rsidRPr="002E44A8">
        <w:rPr>
          <w:rFonts w:cs="Arial"/>
          <w:color w:val="000000"/>
          <w:lang w:val="es-419"/>
        </w:rPr>
        <w:t xml:space="preserve">preseleccionados </w:t>
      </w:r>
      <w:r w:rsidRPr="002E44A8">
        <w:rPr>
          <w:rFonts w:cs="Arial"/>
          <w:color w:val="000000"/>
          <w:lang w:val="es-419"/>
        </w:rPr>
        <w:t xml:space="preserve">y, en consecuencia, </w:t>
      </w:r>
      <w:r w:rsidR="002842FA" w:rsidRPr="002E44A8">
        <w:rPr>
          <w:rFonts w:cs="Arial"/>
          <w:color w:val="000000"/>
          <w:lang w:val="es-419"/>
        </w:rPr>
        <w:t>ODC</w:t>
      </w:r>
      <w:r w:rsidRPr="002E44A8">
        <w:rPr>
          <w:rFonts w:cs="Arial"/>
          <w:color w:val="000000"/>
          <w:lang w:val="es-419"/>
        </w:rPr>
        <w:t xml:space="preserve"> </w:t>
      </w:r>
      <w:r w:rsidR="00DA42D6" w:rsidRPr="002E44A8">
        <w:rPr>
          <w:rFonts w:cs="Arial"/>
          <w:color w:val="000000"/>
          <w:lang w:val="es-419"/>
        </w:rPr>
        <w:t>podrá invitar</w:t>
      </w:r>
      <w:r w:rsidR="00A43677" w:rsidRPr="002E44A8">
        <w:rPr>
          <w:rFonts w:cs="Arial"/>
          <w:color w:val="000000"/>
          <w:lang w:val="es-419"/>
        </w:rPr>
        <w:t xml:space="preserve">los </w:t>
      </w:r>
      <w:r w:rsidR="003501B0" w:rsidRPr="002E44A8">
        <w:rPr>
          <w:rFonts w:cs="Arial"/>
          <w:color w:val="000000"/>
          <w:lang w:val="es-419"/>
        </w:rPr>
        <w:t xml:space="preserve">a </w:t>
      </w:r>
      <w:r w:rsidR="00181412" w:rsidRPr="002E44A8">
        <w:rPr>
          <w:rFonts w:cs="Arial"/>
          <w:color w:val="000000"/>
          <w:lang w:val="es-419"/>
        </w:rPr>
        <w:t>participar</w:t>
      </w:r>
      <w:r w:rsidR="007D09C2" w:rsidRPr="002E44A8">
        <w:rPr>
          <w:rFonts w:cs="Arial"/>
          <w:color w:val="000000"/>
          <w:lang w:val="es-419"/>
        </w:rPr>
        <w:t xml:space="preserve"> en los Mecanismos de Elección</w:t>
      </w:r>
      <w:r w:rsidR="00AB5878" w:rsidRPr="002E44A8">
        <w:rPr>
          <w:rFonts w:cs="Arial"/>
          <w:color w:val="000000"/>
          <w:lang w:val="es-419"/>
        </w:rPr>
        <w:t xml:space="preserve">, según </w:t>
      </w:r>
      <w:r w:rsidR="00CD5310" w:rsidRPr="002E44A8">
        <w:rPr>
          <w:rFonts w:cs="Arial"/>
          <w:color w:val="000000"/>
          <w:lang w:val="es-419"/>
        </w:rPr>
        <w:t>sus necesidades de abastecimiento</w:t>
      </w:r>
      <w:r w:rsidR="007D09C2" w:rsidRPr="002E44A8">
        <w:rPr>
          <w:rFonts w:cs="Arial"/>
          <w:color w:val="000000"/>
          <w:lang w:val="es-419"/>
        </w:rPr>
        <w:t>.</w:t>
      </w:r>
    </w:p>
    <w:p w14:paraId="1289E5B6" w14:textId="77777777" w:rsidR="007D09C2" w:rsidRPr="002E44A8" w:rsidRDefault="007D09C2" w:rsidP="004032B9">
      <w:pPr>
        <w:autoSpaceDE w:val="0"/>
        <w:autoSpaceDN w:val="0"/>
        <w:jc w:val="both"/>
        <w:rPr>
          <w:rFonts w:cs="Arial"/>
          <w:color w:val="000000"/>
          <w:lang w:val="es-419"/>
        </w:rPr>
      </w:pPr>
    </w:p>
    <w:p w14:paraId="5F33A7EC" w14:textId="307FA5E6" w:rsidR="00C13E99" w:rsidRPr="002E44A8" w:rsidRDefault="002842FA" w:rsidP="004032B9">
      <w:pPr>
        <w:autoSpaceDE w:val="0"/>
        <w:autoSpaceDN w:val="0"/>
        <w:jc w:val="both"/>
        <w:rPr>
          <w:rFonts w:cs="Arial"/>
          <w:color w:val="000000"/>
          <w:lang w:val="es-419"/>
        </w:rPr>
      </w:pPr>
      <w:r w:rsidRPr="002E44A8">
        <w:rPr>
          <w:rFonts w:cs="Arial"/>
          <w:lang w:val="es-419"/>
        </w:rPr>
        <w:t>ODC</w:t>
      </w:r>
      <w:r w:rsidR="00506A44" w:rsidRPr="002E44A8">
        <w:rPr>
          <w:rFonts w:cs="Arial"/>
          <w:lang w:val="es-419"/>
        </w:rPr>
        <w:t xml:space="preserve"> se reserva el derecho de no </w:t>
      </w:r>
      <w:r w:rsidR="00A5405D" w:rsidRPr="002E44A8">
        <w:rPr>
          <w:rFonts w:cs="Arial"/>
          <w:lang w:val="es-419"/>
        </w:rPr>
        <w:t xml:space="preserve">preseleccionar Participantes </w:t>
      </w:r>
      <w:r w:rsidR="00506A44" w:rsidRPr="002E44A8">
        <w:rPr>
          <w:rFonts w:cs="Arial"/>
          <w:lang w:val="es-419"/>
        </w:rPr>
        <w:t xml:space="preserve">que si bien cumplan con los </w:t>
      </w:r>
      <w:r w:rsidR="00A5405D" w:rsidRPr="002E44A8">
        <w:rPr>
          <w:rFonts w:cs="Arial"/>
          <w:lang w:val="es-419"/>
        </w:rPr>
        <w:t xml:space="preserve">criterios </w:t>
      </w:r>
      <w:r w:rsidR="00506A44" w:rsidRPr="002E44A8">
        <w:rPr>
          <w:rFonts w:cs="Arial"/>
          <w:lang w:val="es-419"/>
        </w:rPr>
        <w:t xml:space="preserve">establecidos en el presente documento, se advierta un riesgo reputacional y/o que pueda ir en contra de las normas de </w:t>
      </w:r>
      <w:r w:rsidRPr="002E44A8">
        <w:rPr>
          <w:rFonts w:cs="Arial"/>
          <w:lang w:val="es-419"/>
        </w:rPr>
        <w:t>ODC</w:t>
      </w:r>
      <w:r w:rsidR="00506A44" w:rsidRPr="002E44A8">
        <w:rPr>
          <w:rFonts w:cs="Arial"/>
          <w:lang w:val="es-419"/>
        </w:rPr>
        <w:t xml:space="preserve"> sobre Ética y Cumplimiento - sea potencial, eventual o inminente -, que considere que afecte o llegare a afectar a </w:t>
      </w:r>
      <w:r w:rsidRPr="002E44A8">
        <w:rPr>
          <w:rFonts w:cs="Arial"/>
          <w:lang w:val="es-419"/>
        </w:rPr>
        <w:t>ODC</w:t>
      </w:r>
      <w:r w:rsidR="00506A44" w:rsidRPr="002E44A8">
        <w:rPr>
          <w:rFonts w:cs="Arial"/>
          <w:lang w:val="es-419"/>
        </w:rPr>
        <w:t xml:space="preserve"> o a sus grupos de interés; bajo el entendido que este hecho no dará lugar a reclamaciones por parte de los </w:t>
      </w:r>
      <w:r w:rsidR="00264708" w:rsidRPr="002E44A8">
        <w:rPr>
          <w:rFonts w:cs="Arial"/>
          <w:lang w:val="es-419"/>
        </w:rPr>
        <w:t>Participantes</w:t>
      </w:r>
      <w:r w:rsidR="00506A44" w:rsidRPr="002E44A8">
        <w:rPr>
          <w:rFonts w:cs="Arial"/>
          <w:lang w:val="es-419"/>
        </w:rPr>
        <w:t xml:space="preserve">, quienes con su participación en esta </w:t>
      </w:r>
      <w:r w:rsidR="00223FF9" w:rsidRPr="002E44A8">
        <w:rPr>
          <w:rFonts w:cs="Arial"/>
          <w:lang w:val="es-419"/>
        </w:rPr>
        <w:t>Preselección</w:t>
      </w:r>
      <w:r w:rsidR="00506A44" w:rsidRPr="002E44A8">
        <w:rPr>
          <w:rFonts w:cs="Arial"/>
          <w:lang w:val="es-419"/>
        </w:rPr>
        <w:t xml:space="preserve"> renuncian expresamente a presentarlas.</w:t>
      </w:r>
    </w:p>
    <w:p w14:paraId="5BBDFB73" w14:textId="77777777" w:rsidR="003E2AE3" w:rsidRPr="002E44A8" w:rsidRDefault="003E2AE3" w:rsidP="004032B9">
      <w:pPr>
        <w:autoSpaceDE w:val="0"/>
        <w:autoSpaceDN w:val="0"/>
        <w:jc w:val="both"/>
        <w:rPr>
          <w:rFonts w:cs="Arial"/>
          <w:color w:val="000000"/>
          <w:lang w:val="es-419"/>
        </w:rPr>
      </w:pPr>
    </w:p>
    <w:p w14:paraId="2BA09676" w14:textId="699EB96D" w:rsidR="00232935" w:rsidRPr="002E44A8" w:rsidRDefault="003E2AE3" w:rsidP="004032B9">
      <w:pPr>
        <w:autoSpaceDE w:val="0"/>
        <w:autoSpaceDN w:val="0"/>
        <w:adjustRightInd w:val="0"/>
        <w:jc w:val="both"/>
        <w:rPr>
          <w:rFonts w:cs="Arial"/>
          <w:color w:val="000000"/>
          <w:lang w:val="es-419"/>
        </w:rPr>
      </w:pPr>
      <w:bookmarkStart w:id="9" w:name="_Hlk532838130"/>
      <w:r w:rsidRPr="002E44A8">
        <w:rPr>
          <w:rFonts w:cs="Arial"/>
          <w:color w:val="000000"/>
          <w:lang w:val="es-419"/>
        </w:rPr>
        <w:t xml:space="preserve">Los </w:t>
      </w:r>
      <w:r w:rsidR="007F760C" w:rsidRPr="002E44A8">
        <w:rPr>
          <w:rFonts w:cs="Arial"/>
          <w:color w:val="000000"/>
          <w:lang w:val="es-419"/>
        </w:rPr>
        <w:t xml:space="preserve">Participantes </w:t>
      </w:r>
      <w:r w:rsidR="00400C46" w:rsidRPr="002E44A8">
        <w:rPr>
          <w:rFonts w:cs="Arial"/>
          <w:color w:val="000000"/>
          <w:lang w:val="es-419"/>
        </w:rPr>
        <w:t>que resulten p</w:t>
      </w:r>
      <w:r w:rsidRPr="002E44A8">
        <w:rPr>
          <w:rFonts w:cs="Arial"/>
          <w:color w:val="000000"/>
          <w:lang w:val="es-419"/>
        </w:rPr>
        <w:t>re</w:t>
      </w:r>
      <w:r w:rsidR="00B66927" w:rsidRPr="002E44A8">
        <w:rPr>
          <w:rFonts w:cs="Arial"/>
          <w:color w:val="000000"/>
          <w:lang w:val="es-419"/>
        </w:rPr>
        <w:t>seleccionados</w:t>
      </w:r>
      <w:r w:rsidR="00400C46" w:rsidRPr="002E44A8">
        <w:rPr>
          <w:rFonts w:cs="Arial"/>
          <w:color w:val="000000"/>
          <w:lang w:val="es-419"/>
        </w:rPr>
        <w:t xml:space="preserve">, </w:t>
      </w:r>
      <w:r w:rsidRPr="002E44A8">
        <w:rPr>
          <w:rFonts w:cs="Arial"/>
          <w:color w:val="000000"/>
          <w:lang w:val="es-419"/>
        </w:rPr>
        <w:t>integrarán la Lista de Pre</w:t>
      </w:r>
      <w:r w:rsidR="00F67FB5" w:rsidRPr="002E44A8">
        <w:rPr>
          <w:rFonts w:cs="Arial"/>
          <w:color w:val="000000"/>
          <w:lang w:val="es-419"/>
        </w:rPr>
        <w:t>seleccionados</w:t>
      </w:r>
      <w:r w:rsidRPr="002E44A8">
        <w:rPr>
          <w:rFonts w:cs="Arial"/>
          <w:color w:val="000000"/>
          <w:lang w:val="es-419"/>
        </w:rPr>
        <w:t xml:space="preserve"> para la categoría o subcategoría objeto de la presente </w:t>
      </w:r>
      <w:r w:rsidR="00223FF9" w:rsidRPr="002E44A8">
        <w:rPr>
          <w:rFonts w:cs="Arial"/>
          <w:color w:val="000000"/>
          <w:lang w:val="es-419"/>
        </w:rPr>
        <w:t>Preselección</w:t>
      </w:r>
      <w:r w:rsidRPr="002E44A8">
        <w:rPr>
          <w:rFonts w:cs="Arial"/>
          <w:color w:val="000000"/>
          <w:lang w:val="es-419"/>
        </w:rPr>
        <w:t>.</w:t>
      </w:r>
      <w:r w:rsidR="00005520" w:rsidRPr="002E44A8">
        <w:rPr>
          <w:rFonts w:cs="Arial"/>
          <w:color w:val="000000"/>
          <w:lang w:val="es-419"/>
        </w:rPr>
        <w:t xml:space="preserve"> </w:t>
      </w:r>
      <w:r w:rsidR="00232935" w:rsidRPr="002E44A8">
        <w:rPr>
          <w:rFonts w:cs="Arial"/>
          <w:color w:val="000000"/>
          <w:lang w:val="es-419"/>
        </w:rPr>
        <w:t xml:space="preserve">El hecho de haber resultado preseleccionado o no un Participante, no le otorga derecho alguno distinto al de estar preseleccionado para la mencionada categoría o subcategoría objeto de la presente Preselección. En consecuencia, quien haga parte o no de la Lista de Preseleccionados, no tendrá derecho a presentar reclamación alguna en contra de </w:t>
      </w:r>
      <w:r w:rsidR="002842FA" w:rsidRPr="002E44A8">
        <w:rPr>
          <w:rFonts w:cs="Arial"/>
          <w:color w:val="000000"/>
          <w:lang w:val="es-419"/>
        </w:rPr>
        <w:t>ODC</w:t>
      </w:r>
      <w:r w:rsidR="00232935" w:rsidRPr="002E44A8">
        <w:rPr>
          <w:rFonts w:cs="Arial"/>
          <w:color w:val="000000"/>
          <w:lang w:val="es-419"/>
        </w:rPr>
        <w:t xml:space="preserve"> o del Tercero Autorizado por daños o perjuicios derivados de la conformación de Lista de Preseleccionados.</w:t>
      </w:r>
    </w:p>
    <w:p w14:paraId="5844046A" w14:textId="77777777" w:rsidR="00232935" w:rsidRPr="002E44A8" w:rsidRDefault="00232935" w:rsidP="004032B9">
      <w:pPr>
        <w:autoSpaceDE w:val="0"/>
        <w:autoSpaceDN w:val="0"/>
        <w:jc w:val="both"/>
        <w:rPr>
          <w:rFonts w:cs="Arial"/>
          <w:color w:val="000000"/>
          <w:lang w:val="es-419"/>
        </w:rPr>
      </w:pPr>
    </w:p>
    <w:p w14:paraId="41CED95A" w14:textId="209F3386" w:rsidR="00216813" w:rsidRDefault="00005520" w:rsidP="004032B9">
      <w:pPr>
        <w:autoSpaceDE w:val="0"/>
        <w:autoSpaceDN w:val="0"/>
        <w:jc w:val="both"/>
        <w:rPr>
          <w:rFonts w:cs="Arial"/>
          <w:color w:val="000000" w:themeColor="text1"/>
          <w:lang w:val="es-419"/>
        </w:rPr>
      </w:pPr>
      <w:r w:rsidRPr="3C80BDBB">
        <w:rPr>
          <w:rFonts w:cs="Arial"/>
          <w:color w:val="000000" w:themeColor="text1"/>
          <w:lang w:val="es-419"/>
        </w:rPr>
        <w:t xml:space="preserve">Los documentos suministrados </w:t>
      </w:r>
      <w:r w:rsidR="00D674DD" w:rsidRPr="3C80BDBB">
        <w:rPr>
          <w:rFonts w:cs="Arial"/>
          <w:color w:val="000000" w:themeColor="text1"/>
          <w:lang w:val="es-419"/>
        </w:rPr>
        <w:t xml:space="preserve">en relación con los criterios de preselección de conocimiento de la </w:t>
      </w:r>
      <w:proofErr w:type="gramStart"/>
      <w:r w:rsidR="00D674DD" w:rsidRPr="3C80BDBB">
        <w:rPr>
          <w:rFonts w:cs="Arial"/>
          <w:color w:val="000000" w:themeColor="text1"/>
          <w:lang w:val="es-419"/>
        </w:rPr>
        <w:t>contraparte</w:t>
      </w:r>
      <w:r w:rsidRPr="3C80BDBB">
        <w:rPr>
          <w:rFonts w:cs="Arial"/>
          <w:color w:val="000000" w:themeColor="text1"/>
          <w:lang w:val="es-419"/>
        </w:rPr>
        <w:t>,</w:t>
      </w:r>
      <w:proofErr w:type="gramEnd"/>
      <w:r w:rsidRPr="3C80BDBB">
        <w:rPr>
          <w:rFonts w:cs="Arial"/>
          <w:color w:val="000000" w:themeColor="text1"/>
          <w:lang w:val="es-419"/>
        </w:rPr>
        <w:t xml:space="preserve"> </w:t>
      </w:r>
      <w:r w:rsidR="00014213" w:rsidRPr="3C80BDBB">
        <w:rPr>
          <w:rFonts w:cs="Arial"/>
          <w:color w:val="000000" w:themeColor="text1"/>
          <w:lang w:val="es-419"/>
        </w:rPr>
        <w:t>se evaluarán</w:t>
      </w:r>
      <w:r w:rsidRPr="3C80BDBB">
        <w:rPr>
          <w:rFonts w:cs="Arial"/>
          <w:color w:val="000000" w:themeColor="text1"/>
          <w:lang w:val="es-419"/>
        </w:rPr>
        <w:t xml:space="preserve"> dentro de otras preselecciones en las que participen los </w:t>
      </w:r>
      <w:r w:rsidR="00B47BCA" w:rsidRPr="3C80BDBB">
        <w:rPr>
          <w:rFonts w:cs="Arial"/>
          <w:color w:val="000000" w:themeColor="text1"/>
          <w:lang w:val="es-419"/>
        </w:rPr>
        <w:t xml:space="preserve">Participantes </w:t>
      </w:r>
      <w:r w:rsidRPr="3C80BDBB">
        <w:rPr>
          <w:rFonts w:cs="Arial"/>
          <w:color w:val="000000" w:themeColor="text1"/>
          <w:lang w:val="es-419"/>
        </w:rPr>
        <w:t>preseleccionados</w:t>
      </w:r>
      <w:r w:rsidR="00037A66" w:rsidRPr="3C80BDBB">
        <w:rPr>
          <w:rFonts w:cs="Arial"/>
          <w:color w:val="000000" w:themeColor="text1"/>
          <w:lang w:val="es-419"/>
        </w:rPr>
        <w:t xml:space="preserve"> y </w:t>
      </w:r>
      <w:r w:rsidR="006F429D" w:rsidRPr="3C80BDBB">
        <w:rPr>
          <w:rFonts w:cs="Arial"/>
          <w:color w:val="000000" w:themeColor="text1"/>
          <w:lang w:val="es-419"/>
        </w:rPr>
        <w:t xml:space="preserve">por </w:t>
      </w:r>
      <w:r w:rsidR="00014213" w:rsidRPr="3C80BDBB">
        <w:rPr>
          <w:rFonts w:cs="Arial"/>
          <w:color w:val="000000" w:themeColor="text1"/>
          <w:lang w:val="es-419"/>
        </w:rPr>
        <w:t>solicitud</w:t>
      </w:r>
      <w:r w:rsidR="006F429D" w:rsidRPr="3C80BDBB">
        <w:rPr>
          <w:rFonts w:cs="Arial"/>
          <w:color w:val="000000" w:themeColor="text1"/>
          <w:lang w:val="es-419"/>
        </w:rPr>
        <w:t xml:space="preserve"> del Tercero autorizado o el Experto en Abastecimiento – planeador, serán </w:t>
      </w:r>
      <w:r w:rsidR="00A75B62" w:rsidRPr="3C80BDBB">
        <w:rPr>
          <w:rFonts w:cs="Arial"/>
          <w:color w:val="000000" w:themeColor="text1"/>
          <w:lang w:val="es-419"/>
        </w:rPr>
        <w:t xml:space="preserve">solicitados </w:t>
      </w:r>
      <w:r w:rsidR="0025139B" w:rsidRPr="3C80BDBB">
        <w:rPr>
          <w:rFonts w:cs="Arial"/>
          <w:color w:val="000000" w:themeColor="text1"/>
          <w:lang w:val="es-419"/>
        </w:rPr>
        <w:t xml:space="preserve">nuevamente, </w:t>
      </w:r>
      <w:r w:rsidR="00B077C0" w:rsidRPr="3C80BDBB">
        <w:rPr>
          <w:rFonts w:cs="Arial"/>
          <w:color w:val="000000" w:themeColor="text1"/>
          <w:lang w:val="es-419"/>
        </w:rPr>
        <w:t>de ser necesa</w:t>
      </w:r>
      <w:r w:rsidR="00C2065D" w:rsidRPr="3C80BDBB">
        <w:rPr>
          <w:rFonts w:cs="Arial"/>
          <w:color w:val="000000" w:themeColor="text1"/>
          <w:lang w:val="es-419"/>
        </w:rPr>
        <w:t>rio</w:t>
      </w:r>
      <w:r w:rsidR="00D674DD" w:rsidRPr="3C80BDBB">
        <w:rPr>
          <w:rFonts w:cs="Arial"/>
          <w:color w:val="000000" w:themeColor="text1"/>
          <w:lang w:val="es-419"/>
        </w:rPr>
        <w:t>. Los documentos relacionados con los criterios de preselección financiera y en HSE podrán ser considerados durante el mismo periodo</w:t>
      </w:r>
      <w:r w:rsidRPr="3C80BDBB">
        <w:rPr>
          <w:rFonts w:cs="Arial"/>
          <w:color w:val="000000" w:themeColor="text1"/>
          <w:lang w:val="es-419"/>
        </w:rPr>
        <w:t xml:space="preserve">, salvo que en esas nuevas o futuras preselecciones los niveles de riesgo frente a los criterios </w:t>
      </w:r>
      <w:r w:rsidR="00B47BCA" w:rsidRPr="3C80BDBB">
        <w:rPr>
          <w:rFonts w:cs="Arial"/>
          <w:color w:val="000000" w:themeColor="text1"/>
          <w:lang w:val="es-419"/>
        </w:rPr>
        <w:t xml:space="preserve">financiero y de HSE </w:t>
      </w:r>
      <w:r w:rsidRPr="3C80BDBB">
        <w:rPr>
          <w:rFonts w:cs="Arial"/>
          <w:color w:val="000000" w:themeColor="text1"/>
          <w:lang w:val="es-419"/>
        </w:rPr>
        <w:t>se modifiquen</w:t>
      </w:r>
      <w:r w:rsidR="006B14E6" w:rsidRPr="3C80BDBB">
        <w:rPr>
          <w:rFonts w:cs="Arial"/>
          <w:color w:val="000000" w:themeColor="text1"/>
          <w:lang w:val="es-419"/>
        </w:rPr>
        <w:t xml:space="preserve">, y siempre que </w:t>
      </w:r>
      <w:r w:rsidR="007C513F" w:rsidRPr="3C80BDBB">
        <w:rPr>
          <w:rFonts w:cs="Arial"/>
          <w:color w:val="000000" w:themeColor="text1"/>
          <w:lang w:val="es-419"/>
        </w:rPr>
        <w:t xml:space="preserve">los documentos aportados en la presente Preselección </w:t>
      </w:r>
      <w:r w:rsidR="006B14E6" w:rsidRPr="3C80BDBB">
        <w:rPr>
          <w:rFonts w:cs="Arial"/>
          <w:color w:val="000000" w:themeColor="text1"/>
          <w:lang w:val="es-419"/>
        </w:rPr>
        <w:t xml:space="preserve">continúen vigentes conforme a lo previsto en los numerales </w:t>
      </w:r>
      <w:r w:rsidR="006B14E6" w:rsidRPr="3C80BDBB">
        <w:rPr>
          <w:rFonts w:cs="Arial"/>
          <w:highlight w:val="yellow"/>
        </w:rPr>
        <w:t>2.3 y 2.4</w:t>
      </w:r>
      <w:r w:rsidRPr="3C80BDBB">
        <w:rPr>
          <w:rFonts w:cs="Arial"/>
          <w:color w:val="000000" w:themeColor="text1"/>
          <w:lang w:val="es-419"/>
        </w:rPr>
        <w:t xml:space="preserve">. En ese sentido, no será necesario que tales documentos sean presentados nuevamente. </w:t>
      </w:r>
      <w:bookmarkEnd w:id="9"/>
    </w:p>
    <w:p w14:paraId="550BC7BE" w14:textId="0C8DD1C4" w:rsidR="00E3594C" w:rsidRDefault="00E3594C" w:rsidP="004032B9">
      <w:pPr>
        <w:autoSpaceDE w:val="0"/>
        <w:autoSpaceDN w:val="0"/>
        <w:jc w:val="both"/>
        <w:rPr>
          <w:rFonts w:cs="Arial"/>
          <w:color w:val="000000" w:themeColor="text1"/>
          <w:lang w:val="es-419"/>
        </w:rPr>
      </w:pPr>
    </w:p>
    <w:p w14:paraId="74031B98" w14:textId="0DD70744" w:rsidR="00E3594C" w:rsidRPr="009004BC" w:rsidRDefault="00E3594C" w:rsidP="3C80BDBB">
      <w:pPr>
        <w:shd w:val="clear" w:color="auto" w:fill="FFFFFF" w:themeFill="background1"/>
        <w:jc w:val="both"/>
        <w:rPr>
          <w:rFonts w:eastAsia="Century Gothic" w:cs="Arial"/>
          <w:i/>
          <w:iCs/>
          <w:color w:val="000000" w:themeColor="text1"/>
          <w:u w:val="single"/>
          <w:lang w:val="es-419"/>
        </w:rPr>
      </w:pPr>
      <w:r w:rsidRPr="3C80BDBB">
        <w:rPr>
          <w:rFonts w:eastAsia="Century Gothic" w:cs="Arial"/>
          <w:i/>
          <w:iCs/>
          <w:color w:val="000000" w:themeColor="text1"/>
          <w:u w:val="single"/>
          <w:lang w:val="es-419"/>
        </w:rPr>
        <w:lastRenderedPageBreak/>
        <w:t xml:space="preserve">Esta preselección no genera compromiso u obligación alguna para </w:t>
      </w:r>
      <w:r w:rsidRPr="3C80BDBB">
        <w:rPr>
          <w:rFonts w:eastAsia="Century Gothic" w:cs="Arial"/>
          <w:b/>
          <w:bCs/>
          <w:i/>
          <w:iCs/>
          <w:color w:val="000000" w:themeColor="text1"/>
          <w:u w:val="single"/>
          <w:lang w:val="es-419"/>
        </w:rPr>
        <w:t>ODC</w:t>
      </w:r>
      <w:r w:rsidRPr="3C80BDBB">
        <w:rPr>
          <w:rFonts w:eastAsia="Century Gothic" w:cs="Arial"/>
          <w:i/>
          <w:iCs/>
          <w:color w:val="000000" w:themeColor="text1"/>
          <w:u w:val="single"/>
          <w:lang w:val="es-419"/>
        </w:rPr>
        <w:t>, pues no corresponde a un mecanismo de elección.</w:t>
      </w:r>
    </w:p>
    <w:p w14:paraId="364686B0" w14:textId="058A620A" w:rsidR="00E3594C" w:rsidRPr="009004BC" w:rsidRDefault="00E3594C" w:rsidP="00E3594C">
      <w:pPr>
        <w:shd w:val="clear" w:color="auto" w:fill="FFFFFF" w:themeFill="background1"/>
        <w:jc w:val="both"/>
        <w:rPr>
          <w:rFonts w:eastAsia="Century Gothic" w:cs="Arial"/>
          <w:color w:val="1F497D" w:themeColor="text2"/>
          <w:lang w:val="es-419"/>
        </w:rPr>
      </w:pPr>
      <w:r w:rsidRPr="3C80BDBB">
        <w:rPr>
          <w:rFonts w:eastAsia="Century Gothic" w:cs="Arial"/>
          <w:color w:val="1F497D" w:themeColor="text2"/>
          <w:lang w:val="es-419"/>
        </w:rPr>
        <w:t xml:space="preserve"> </w:t>
      </w:r>
    </w:p>
    <w:p w14:paraId="4AA9DA24" w14:textId="30DA7371" w:rsidR="00E3594C" w:rsidRPr="009004BC" w:rsidRDefault="00E3594C" w:rsidP="3C80BDBB">
      <w:pPr>
        <w:shd w:val="clear" w:color="auto" w:fill="FFFFFF" w:themeFill="background1"/>
        <w:jc w:val="both"/>
        <w:rPr>
          <w:rFonts w:eastAsia="Century Gothic" w:cs="Arial"/>
          <w:i/>
          <w:iCs/>
          <w:color w:val="000000" w:themeColor="text1"/>
          <w:u w:val="single"/>
          <w:lang w:val="es-419"/>
        </w:rPr>
      </w:pPr>
      <w:r w:rsidRPr="3C80BDBB">
        <w:rPr>
          <w:rFonts w:eastAsia="Century Gothic" w:cs="Arial"/>
          <w:b/>
          <w:bCs/>
          <w:i/>
          <w:iCs/>
          <w:color w:val="000000" w:themeColor="text1"/>
          <w:u w:val="single"/>
          <w:lang w:val="es-419"/>
        </w:rPr>
        <w:t xml:space="preserve">ODC </w:t>
      </w:r>
      <w:r w:rsidRPr="3C80BDBB">
        <w:rPr>
          <w:rFonts w:eastAsia="Century Gothic" w:cs="Arial"/>
          <w:i/>
          <w:iCs/>
          <w:color w:val="000000" w:themeColor="text1"/>
          <w:u w:val="single"/>
          <w:lang w:val="es-419"/>
        </w:rPr>
        <w:t xml:space="preserve">se reserva el derecho de iniciar un proceso competitivo o de selección directa con todas, cualquiera o ninguna de las compañías que participen en el presente trámite.  De cualquier </w:t>
      </w:r>
      <w:proofErr w:type="gramStart"/>
      <w:r w:rsidRPr="3C80BDBB">
        <w:rPr>
          <w:rFonts w:eastAsia="Century Gothic" w:cs="Arial"/>
          <w:i/>
          <w:iCs/>
          <w:color w:val="000000" w:themeColor="text1"/>
          <w:u w:val="single"/>
          <w:lang w:val="es-419"/>
        </w:rPr>
        <w:t>forma</w:t>
      </w:r>
      <w:proofErr w:type="gramEnd"/>
      <w:r w:rsidRPr="3C80BDBB">
        <w:rPr>
          <w:rFonts w:eastAsia="Century Gothic" w:cs="Arial"/>
          <w:i/>
          <w:iCs/>
          <w:color w:val="000000" w:themeColor="text1"/>
          <w:u w:val="single"/>
          <w:lang w:val="es-419"/>
        </w:rPr>
        <w:t xml:space="preserve"> </w:t>
      </w:r>
      <w:r w:rsidRPr="3C80BDBB">
        <w:rPr>
          <w:rFonts w:eastAsia="Century Gothic" w:cs="Arial"/>
          <w:b/>
          <w:bCs/>
          <w:i/>
          <w:iCs/>
          <w:color w:val="000000" w:themeColor="text1"/>
          <w:u w:val="single"/>
          <w:lang w:val="es-419"/>
        </w:rPr>
        <w:t xml:space="preserve">ODC </w:t>
      </w:r>
      <w:r w:rsidRPr="3C80BDBB">
        <w:rPr>
          <w:rFonts w:eastAsia="Century Gothic" w:cs="Arial"/>
          <w:i/>
          <w:iCs/>
          <w:color w:val="000000" w:themeColor="text1"/>
          <w:u w:val="single"/>
          <w:lang w:val="es-419"/>
        </w:rPr>
        <w:t>no estará obligado a informar las razones ni la decisión que adopte.</w:t>
      </w:r>
    </w:p>
    <w:p w14:paraId="71226680" w14:textId="663EF4A7" w:rsidR="00E3594C" w:rsidRPr="009004BC" w:rsidRDefault="00E3594C" w:rsidP="3C80BDBB">
      <w:pPr>
        <w:shd w:val="clear" w:color="auto" w:fill="FFFFFF" w:themeFill="background1"/>
        <w:jc w:val="both"/>
        <w:rPr>
          <w:rFonts w:eastAsia="Century Gothic" w:cs="Arial"/>
          <w:i/>
          <w:iCs/>
          <w:color w:val="1F497D" w:themeColor="text2"/>
          <w:lang w:val="es-419"/>
        </w:rPr>
      </w:pPr>
      <w:r w:rsidRPr="3C80BDBB">
        <w:rPr>
          <w:rFonts w:eastAsia="Century Gothic" w:cs="Arial"/>
          <w:i/>
          <w:iCs/>
          <w:color w:val="1F497D" w:themeColor="text2"/>
          <w:lang w:val="es-419"/>
        </w:rPr>
        <w:t xml:space="preserve"> </w:t>
      </w:r>
    </w:p>
    <w:p w14:paraId="4FC32B05" w14:textId="7490F044" w:rsidR="00E3594C" w:rsidRPr="009004BC" w:rsidRDefault="00E3594C" w:rsidP="3C80BDBB">
      <w:pPr>
        <w:shd w:val="clear" w:color="auto" w:fill="FFFFFF" w:themeFill="background1"/>
        <w:jc w:val="both"/>
        <w:rPr>
          <w:rFonts w:eastAsia="Century Gothic" w:cs="Arial"/>
          <w:i/>
          <w:iCs/>
          <w:color w:val="000000" w:themeColor="text1"/>
          <w:u w:val="single"/>
          <w:lang w:val="es-419"/>
        </w:rPr>
      </w:pPr>
      <w:r w:rsidRPr="3C80BDBB">
        <w:rPr>
          <w:rFonts w:eastAsia="Century Gothic" w:cs="Arial"/>
          <w:i/>
          <w:iCs/>
          <w:color w:val="000000" w:themeColor="text1"/>
          <w:u w:val="single"/>
          <w:lang w:val="es-419"/>
        </w:rPr>
        <w:t xml:space="preserve">Los costos ocasionados por la preparación y presentación de la información solicitada serán a cuenta y riesgo exclusivo del participante. </w:t>
      </w:r>
    </w:p>
    <w:p w14:paraId="0D5635A9" w14:textId="014F1A28" w:rsidR="00E3594C" w:rsidRPr="009004BC" w:rsidRDefault="00E3594C" w:rsidP="00E3594C">
      <w:pPr>
        <w:shd w:val="clear" w:color="auto" w:fill="FFFFFF" w:themeFill="background1"/>
        <w:jc w:val="both"/>
        <w:rPr>
          <w:rFonts w:eastAsia="Century Gothic" w:cs="Arial"/>
          <w:color w:val="1F497D" w:themeColor="text2"/>
          <w:lang w:val="es-419"/>
        </w:rPr>
      </w:pPr>
      <w:r w:rsidRPr="3C80BDBB">
        <w:rPr>
          <w:rFonts w:eastAsia="Century Gothic" w:cs="Arial"/>
          <w:color w:val="1F497D" w:themeColor="text2"/>
          <w:lang w:val="es-419"/>
        </w:rPr>
        <w:t xml:space="preserve"> </w:t>
      </w:r>
    </w:p>
    <w:p w14:paraId="3F555BE0" w14:textId="38523B9B" w:rsidR="00E3594C" w:rsidRPr="009004BC" w:rsidRDefault="00E3594C" w:rsidP="3C80BDBB">
      <w:pPr>
        <w:shd w:val="clear" w:color="auto" w:fill="FFFFFF" w:themeFill="background1"/>
        <w:jc w:val="both"/>
        <w:rPr>
          <w:rFonts w:eastAsia="Century Gothic" w:cs="Arial"/>
          <w:i/>
          <w:iCs/>
          <w:color w:val="000000" w:themeColor="text1"/>
          <w:u w:val="single"/>
          <w:lang w:val="es-419"/>
        </w:rPr>
      </w:pPr>
      <w:r w:rsidRPr="3C80BDBB">
        <w:rPr>
          <w:rFonts w:eastAsia="Century Gothic" w:cs="Arial"/>
          <w:b/>
          <w:bCs/>
          <w:i/>
          <w:iCs/>
          <w:color w:val="000000" w:themeColor="text1"/>
          <w:u w:val="single"/>
          <w:lang w:val="es-419"/>
        </w:rPr>
        <w:t xml:space="preserve">ODC </w:t>
      </w:r>
      <w:r w:rsidRPr="3C80BDBB">
        <w:rPr>
          <w:rFonts w:eastAsia="Century Gothic" w:cs="Arial"/>
          <w:i/>
          <w:iCs/>
          <w:color w:val="000000" w:themeColor="text1"/>
          <w:u w:val="single"/>
          <w:lang w:val="es-419"/>
        </w:rPr>
        <w:t>se reserva el derecho de analizar información presentada por fuera de los plazos establecidos en el cronograma.</w:t>
      </w:r>
    </w:p>
    <w:p w14:paraId="48B28527" w14:textId="58D7E9C3" w:rsidR="00E3594C" w:rsidRPr="009004BC" w:rsidRDefault="00E3594C" w:rsidP="00E3594C">
      <w:pPr>
        <w:shd w:val="clear" w:color="auto" w:fill="FFFFFF" w:themeFill="background1"/>
        <w:jc w:val="both"/>
        <w:rPr>
          <w:rFonts w:eastAsia="Century Gothic" w:cs="Arial"/>
          <w:color w:val="000000" w:themeColor="text1"/>
          <w:lang w:val="es-419"/>
        </w:rPr>
      </w:pPr>
      <w:r w:rsidRPr="3C80BDBB">
        <w:rPr>
          <w:rFonts w:eastAsia="Century Gothic" w:cs="Arial"/>
          <w:color w:val="000000" w:themeColor="text1"/>
          <w:lang w:val="es-419"/>
        </w:rPr>
        <w:t xml:space="preserve"> </w:t>
      </w:r>
    </w:p>
    <w:p w14:paraId="03AB0EC6" w14:textId="07EFC3CF" w:rsidR="00E3594C" w:rsidRPr="009004BC" w:rsidRDefault="00E3594C" w:rsidP="3C80BDBB">
      <w:pPr>
        <w:shd w:val="clear" w:color="auto" w:fill="FFFFFF" w:themeFill="background1"/>
        <w:jc w:val="both"/>
        <w:rPr>
          <w:rFonts w:eastAsia="Century Gothic" w:cs="Arial"/>
          <w:i/>
          <w:iCs/>
          <w:color w:val="000000" w:themeColor="text1"/>
          <w:u w:val="single"/>
          <w:lang w:val="es-419"/>
        </w:rPr>
      </w:pPr>
      <w:r w:rsidRPr="3C80BDBB">
        <w:rPr>
          <w:rFonts w:eastAsia="Century Gothic" w:cs="Arial"/>
          <w:i/>
          <w:iCs/>
          <w:color w:val="000000" w:themeColor="text1"/>
          <w:u w:val="single"/>
          <w:lang w:val="es-419"/>
        </w:rPr>
        <w:t>Las compañías que presenten información o participen en este Sondeo de Mercado aceptan todas y cada una de estas condiciones.</w:t>
      </w:r>
    </w:p>
    <w:p w14:paraId="0C675A62" w14:textId="223F2CFA" w:rsidR="00E3594C" w:rsidRPr="002E44A8" w:rsidRDefault="00E3594C" w:rsidP="004032B9">
      <w:pPr>
        <w:autoSpaceDE w:val="0"/>
        <w:autoSpaceDN w:val="0"/>
        <w:jc w:val="both"/>
        <w:rPr>
          <w:rFonts w:cs="Arial"/>
          <w:color w:val="000000"/>
          <w:lang w:val="es-419"/>
        </w:rPr>
      </w:pPr>
    </w:p>
    <w:p w14:paraId="6A5D07ED" w14:textId="77777777" w:rsidR="00C80253" w:rsidRPr="002E44A8" w:rsidRDefault="00C80253" w:rsidP="004032B9">
      <w:pPr>
        <w:autoSpaceDE w:val="0"/>
        <w:autoSpaceDN w:val="0"/>
        <w:jc w:val="both"/>
        <w:rPr>
          <w:rFonts w:cs="Arial"/>
          <w:color w:val="000000"/>
          <w:lang w:val="es-419"/>
        </w:rPr>
      </w:pPr>
    </w:p>
    <w:p w14:paraId="7A7982B2" w14:textId="77777777" w:rsidR="00C80253" w:rsidRDefault="00C80253" w:rsidP="001C6DE7">
      <w:pPr>
        <w:pStyle w:val="Ttulo1"/>
      </w:pPr>
      <w:r w:rsidRPr="002E44A8">
        <w:t>CONTROL DE ACTUALIZACIONES</w:t>
      </w:r>
    </w:p>
    <w:p w14:paraId="728C7842" w14:textId="77777777" w:rsidR="001C6DE7" w:rsidRPr="001C6DE7" w:rsidRDefault="001C6DE7" w:rsidP="001C6DE7"/>
    <w:tbl>
      <w:tblPr>
        <w:tblStyle w:val="Tablaconcuadrcula"/>
        <w:tblW w:w="4909" w:type="pct"/>
        <w:tblLook w:val="04A0" w:firstRow="1" w:lastRow="0" w:firstColumn="1" w:lastColumn="0" w:noHBand="0" w:noVBand="1"/>
      </w:tblPr>
      <w:tblGrid>
        <w:gridCol w:w="1714"/>
        <w:gridCol w:w="5655"/>
        <w:gridCol w:w="2414"/>
      </w:tblGrid>
      <w:tr w:rsidR="00C80253" w:rsidRPr="002E44A8" w14:paraId="4D8AF97D" w14:textId="77777777">
        <w:trPr>
          <w:trHeight w:val="298"/>
        </w:trPr>
        <w:tc>
          <w:tcPr>
            <w:tcW w:w="876" w:type="pct"/>
            <w:shd w:val="clear" w:color="auto" w:fill="0FA5AF"/>
            <w:vAlign w:val="center"/>
          </w:tcPr>
          <w:p w14:paraId="35FCC15D" w14:textId="77777777" w:rsidR="00C80253" w:rsidRPr="002E44A8" w:rsidRDefault="00C80253">
            <w:pPr>
              <w:jc w:val="center"/>
              <w:rPr>
                <w:rFonts w:cs="Arial"/>
                <w:b/>
              </w:rPr>
            </w:pPr>
            <w:r w:rsidRPr="002E44A8">
              <w:rPr>
                <w:rFonts w:cs="Arial"/>
                <w:b/>
              </w:rPr>
              <w:t>VERSIÓN</w:t>
            </w:r>
          </w:p>
        </w:tc>
        <w:tc>
          <w:tcPr>
            <w:tcW w:w="2890" w:type="pct"/>
            <w:shd w:val="clear" w:color="auto" w:fill="0FA5AF"/>
            <w:vAlign w:val="center"/>
          </w:tcPr>
          <w:p w14:paraId="3C92EF8B" w14:textId="77777777" w:rsidR="00C80253" w:rsidRPr="002E44A8" w:rsidRDefault="00C80253">
            <w:pPr>
              <w:jc w:val="center"/>
              <w:rPr>
                <w:rFonts w:cs="Arial"/>
                <w:b/>
              </w:rPr>
            </w:pPr>
            <w:r w:rsidRPr="002E44A8">
              <w:rPr>
                <w:rFonts w:cs="Arial"/>
                <w:b/>
              </w:rPr>
              <w:t>DESCRIPCIÓN</w:t>
            </w:r>
          </w:p>
        </w:tc>
        <w:tc>
          <w:tcPr>
            <w:tcW w:w="1234" w:type="pct"/>
            <w:shd w:val="clear" w:color="auto" w:fill="0FA5AF"/>
            <w:vAlign w:val="center"/>
          </w:tcPr>
          <w:p w14:paraId="6BFC6A68" w14:textId="77777777" w:rsidR="00C80253" w:rsidRPr="002E44A8" w:rsidRDefault="00C80253">
            <w:pPr>
              <w:jc w:val="center"/>
              <w:rPr>
                <w:rFonts w:cs="Arial"/>
                <w:b/>
              </w:rPr>
            </w:pPr>
            <w:r w:rsidRPr="002E44A8">
              <w:rPr>
                <w:rFonts w:cs="Arial"/>
                <w:b/>
              </w:rPr>
              <w:t>FECHA</w:t>
            </w:r>
          </w:p>
        </w:tc>
      </w:tr>
      <w:tr w:rsidR="00C80253" w:rsidRPr="002E44A8" w14:paraId="7952E03F" w14:textId="77777777">
        <w:trPr>
          <w:trHeight w:val="477"/>
        </w:trPr>
        <w:tc>
          <w:tcPr>
            <w:tcW w:w="876" w:type="pct"/>
            <w:vAlign w:val="center"/>
          </w:tcPr>
          <w:p w14:paraId="679204DA" w14:textId="77777777" w:rsidR="00C80253" w:rsidRPr="002E44A8" w:rsidRDefault="00C80253">
            <w:pPr>
              <w:jc w:val="center"/>
              <w:rPr>
                <w:rFonts w:cs="Arial"/>
              </w:rPr>
            </w:pPr>
            <w:r w:rsidRPr="002E44A8">
              <w:rPr>
                <w:rFonts w:cs="Arial"/>
              </w:rPr>
              <w:t>1</w:t>
            </w:r>
          </w:p>
        </w:tc>
        <w:tc>
          <w:tcPr>
            <w:tcW w:w="2890" w:type="pct"/>
            <w:vAlign w:val="center"/>
          </w:tcPr>
          <w:p w14:paraId="67D1143B" w14:textId="7650CD42" w:rsidR="00C80253" w:rsidRPr="002E44A8" w:rsidRDefault="00061134">
            <w:pPr>
              <w:rPr>
                <w:rFonts w:cs="Arial"/>
              </w:rPr>
            </w:pPr>
            <w:r>
              <w:rPr>
                <w:rFonts w:cs="Arial"/>
              </w:rPr>
              <w:t>Se genera e</w:t>
            </w:r>
            <w:r w:rsidR="003151AA">
              <w:rPr>
                <w:rFonts w:cs="Arial"/>
              </w:rPr>
              <w:t xml:space="preserve">l documento. Aprobado por el </w:t>
            </w:r>
            <w:proofErr w:type="gramStart"/>
            <w:r w:rsidR="003151AA">
              <w:rPr>
                <w:rFonts w:cs="Arial"/>
              </w:rPr>
              <w:t>Jefe</w:t>
            </w:r>
            <w:proofErr w:type="gramEnd"/>
            <w:r w:rsidR="003151AA">
              <w:rPr>
                <w:rFonts w:cs="Arial"/>
              </w:rPr>
              <w:t xml:space="preserve">/a de Abastecimiento. </w:t>
            </w:r>
          </w:p>
        </w:tc>
        <w:tc>
          <w:tcPr>
            <w:tcW w:w="1234" w:type="pct"/>
            <w:vAlign w:val="center"/>
          </w:tcPr>
          <w:p w14:paraId="5B0210FF" w14:textId="4122DA41" w:rsidR="00C80253" w:rsidRPr="002E44A8" w:rsidRDefault="00061134">
            <w:pPr>
              <w:jc w:val="center"/>
              <w:rPr>
                <w:rFonts w:cs="Arial"/>
                <w:b/>
                <w:bCs/>
                <w:i/>
              </w:rPr>
            </w:pPr>
            <w:r>
              <w:rPr>
                <w:rFonts w:cs="Arial"/>
              </w:rPr>
              <w:t>13/02/2025</w:t>
            </w:r>
          </w:p>
        </w:tc>
      </w:tr>
    </w:tbl>
    <w:p w14:paraId="313B4F53" w14:textId="77777777" w:rsidR="00C80253" w:rsidRPr="002E44A8" w:rsidRDefault="00C80253" w:rsidP="00C80253">
      <w:pPr>
        <w:tabs>
          <w:tab w:val="left" w:pos="5916"/>
        </w:tabs>
        <w:rPr>
          <w:rFonts w:cs="Arial"/>
        </w:rPr>
      </w:pPr>
    </w:p>
    <w:p w14:paraId="178625AB" w14:textId="77777777" w:rsidR="00C80253" w:rsidRPr="002E44A8" w:rsidRDefault="00C80253" w:rsidP="004032B9">
      <w:pPr>
        <w:autoSpaceDE w:val="0"/>
        <w:autoSpaceDN w:val="0"/>
        <w:jc w:val="both"/>
        <w:rPr>
          <w:rFonts w:cs="Arial"/>
          <w:color w:val="000000"/>
          <w:lang w:val="es-419"/>
        </w:rPr>
      </w:pPr>
    </w:p>
    <w:sectPr w:rsidR="00C80253" w:rsidRPr="002E44A8" w:rsidSect="004A48E2">
      <w:pgSz w:w="12242" w:h="15842" w:code="172"/>
      <w:pgMar w:top="1134" w:right="1134" w:bottom="1134" w:left="1134" w:header="850"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A2517" w14:textId="77777777" w:rsidR="00CB05D4" w:rsidRDefault="00CB05D4" w:rsidP="000903E2">
      <w:r>
        <w:separator/>
      </w:r>
    </w:p>
  </w:endnote>
  <w:endnote w:type="continuationSeparator" w:id="0">
    <w:p w14:paraId="4786A6EF" w14:textId="77777777" w:rsidR="00CB05D4" w:rsidRDefault="00CB05D4" w:rsidP="000903E2">
      <w:r>
        <w:continuationSeparator/>
      </w:r>
    </w:p>
  </w:endnote>
  <w:endnote w:type="continuationNotice" w:id="1">
    <w:p w14:paraId="1E9BB759" w14:textId="77777777" w:rsidR="00CB05D4" w:rsidRDefault="00CB0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emilight">
    <w:panose1 w:val="020B04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787A3" w14:textId="77777777" w:rsidR="006E0766" w:rsidRPr="00C7336A" w:rsidRDefault="006E0766" w:rsidP="006E0766">
    <w:pPr>
      <w:pStyle w:val="Piedepgina"/>
      <w:jc w:val="both"/>
      <w:rPr>
        <w:rFonts w:cs="Arial"/>
        <w:sz w:val="18"/>
        <w:szCs w:val="18"/>
      </w:rPr>
    </w:pPr>
    <w:r w:rsidRPr="00C7336A">
      <w:rPr>
        <w:rFonts w:cs="Arial"/>
        <w:sz w:val="18"/>
        <w:szCs w:val="18"/>
      </w:rPr>
      <w:t>Documento CLASIFICADO en su totalidad. El contenido de este documento es de uso de OLEODUCTO DE COLOMBIA S.A. Está prohibida su reproducción parcial o total para fines diferentes a los relacionados con el objeto social de la entidad.</w:t>
    </w:r>
  </w:p>
  <w:p w14:paraId="2718975E" w14:textId="31C125D6" w:rsidR="00662971" w:rsidRPr="006E0766" w:rsidRDefault="006E0766" w:rsidP="006E0766">
    <w:pPr>
      <w:tabs>
        <w:tab w:val="center" w:pos="4252"/>
        <w:tab w:val="right" w:pos="8504"/>
      </w:tabs>
      <w:jc w:val="right"/>
      <w:rPr>
        <w:rFonts w:cs="Arial"/>
        <w:sz w:val="18"/>
        <w:szCs w:val="18"/>
      </w:rPr>
    </w:pPr>
    <w:r w:rsidRPr="000C5FE4">
      <w:rPr>
        <w:rFonts w:eastAsia="Batang" w:cs="Arial"/>
        <w:sz w:val="18"/>
        <w:szCs w:val="18"/>
      </w:rPr>
      <w:t xml:space="preserve">Página </w:t>
    </w:r>
    <w:r w:rsidRPr="000C5FE4">
      <w:rPr>
        <w:rFonts w:eastAsia="Batang" w:cs="Arial"/>
        <w:bCs/>
        <w:sz w:val="18"/>
        <w:szCs w:val="18"/>
      </w:rPr>
      <w:fldChar w:fldCharType="begin"/>
    </w:r>
    <w:r w:rsidRPr="000C5FE4">
      <w:rPr>
        <w:rFonts w:eastAsia="Batang" w:cs="Arial"/>
        <w:bCs/>
        <w:sz w:val="18"/>
        <w:szCs w:val="18"/>
      </w:rPr>
      <w:instrText>PAGE</w:instrText>
    </w:r>
    <w:r w:rsidRPr="000C5FE4">
      <w:rPr>
        <w:rFonts w:eastAsia="Batang" w:cs="Arial"/>
        <w:bCs/>
        <w:sz w:val="18"/>
        <w:szCs w:val="18"/>
      </w:rPr>
      <w:fldChar w:fldCharType="separate"/>
    </w:r>
    <w:r>
      <w:rPr>
        <w:rFonts w:eastAsia="Batang" w:cs="Arial"/>
        <w:bCs/>
        <w:sz w:val="18"/>
        <w:szCs w:val="18"/>
      </w:rPr>
      <w:t>1</w:t>
    </w:r>
    <w:r w:rsidRPr="000C5FE4">
      <w:rPr>
        <w:rFonts w:eastAsia="Batang" w:cs="Arial"/>
        <w:bCs/>
        <w:sz w:val="18"/>
        <w:szCs w:val="18"/>
      </w:rPr>
      <w:fldChar w:fldCharType="end"/>
    </w:r>
    <w:r w:rsidRPr="000C5FE4">
      <w:rPr>
        <w:rFonts w:eastAsia="Batang" w:cs="Arial"/>
        <w:sz w:val="18"/>
        <w:szCs w:val="18"/>
      </w:rPr>
      <w:t xml:space="preserve"> de </w:t>
    </w:r>
    <w:r w:rsidRPr="000C5FE4">
      <w:rPr>
        <w:rFonts w:eastAsia="Batang" w:cs="Arial"/>
        <w:bCs/>
        <w:sz w:val="18"/>
        <w:szCs w:val="18"/>
      </w:rPr>
      <w:fldChar w:fldCharType="begin"/>
    </w:r>
    <w:r w:rsidRPr="000C5FE4">
      <w:rPr>
        <w:rFonts w:eastAsia="Batang" w:cs="Arial"/>
        <w:bCs/>
        <w:sz w:val="18"/>
        <w:szCs w:val="18"/>
      </w:rPr>
      <w:instrText>NUMPAGES</w:instrText>
    </w:r>
    <w:r w:rsidRPr="000C5FE4">
      <w:rPr>
        <w:rFonts w:eastAsia="Batang" w:cs="Arial"/>
        <w:bCs/>
        <w:sz w:val="18"/>
        <w:szCs w:val="18"/>
      </w:rPr>
      <w:fldChar w:fldCharType="separate"/>
    </w:r>
    <w:r>
      <w:rPr>
        <w:rFonts w:eastAsia="Batang" w:cs="Arial"/>
        <w:bCs/>
        <w:sz w:val="18"/>
        <w:szCs w:val="18"/>
      </w:rPr>
      <w:t>5</w:t>
    </w:r>
    <w:r w:rsidRPr="000C5FE4">
      <w:rPr>
        <w:rFonts w:eastAsia="Batang"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7274F" w14:textId="77777777" w:rsidR="00CB05D4" w:rsidRDefault="00CB05D4" w:rsidP="000903E2">
      <w:r>
        <w:separator/>
      </w:r>
    </w:p>
  </w:footnote>
  <w:footnote w:type="continuationSeparator" w:id="0">
    <w:p w14:paraId="717C3A41" w14:textId="77777777" w:rsidR="00CB05D4" w:rsidRDefault="00CB05D4" w:rsidP="000903E2">
      <w:r>
        <w:continuationSeparator/>
      </w:r>
    </w:p>
  </w:footnote>
  <w:footnote w:type="continuationNotice" w:id="1">
    <w:p w14:paraId="6A51113D" w14:textId="77777777" w:rsidR="00CB05D4" w:rsidRDefault="00CB05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3DAF" w14:textId="77777777" w:rsidR="004064A1" w:rsidRPr="004064A1" w:rsidRDefault="004064A1" w:rsidP="004064A1">
    <w:pPr>
      <w:tabs>
        <w:tab w:val="center" w:pos="4252"/>
        <w:tab w:val="right" w:pos="8504"/>
      </w:tabs>
      <w:jc w:val="right"/>
      <w:rPr>
        <w:rFonts w:eastAsia="Times New Roman" w:cs="Arial"/>
        <w:smallCaps/>
        <w:lang w:val="es-ES_tradnl" w:eastAsia="es-ES"/>
      </w:rPr>
    </w:pPr>
    <w:r w:rsidRPr="004064A1">
      <w:rPr>
        <w:rFonts w:eastAsia="Times New Roman" w:cs="Arial"/>
        <w:smallCaps/>
        <w:noProof/>
        <w:lang w:val="es-ES_tradnl" w:eastAsia="es-ES"/>
      </w:rPr>
      <w:drawing>
        <wp:anchor distT="0" distB="0" distL="114300" distR="114300" simplePos="0" relativeHeight="251658240" behindDoc="0" locked="0" layoutInCell="1" allowOverlap="1" wp14:anchorId="407F4829" wp14:editId="159B9244">
          <wp:simplePos x="0" y="0"/>
          <wp:positionH relativeFrom="margin">
            <wp:posOffset>4686300</wp:posOffset>
          </wp:positionH>
          <wp:positionV relativeFrom="paragraph">
            <wp:posOffset>15240</wp:posOffset>
          </wp:positionV>
          <wp:extent cx="1690370" cy="480695"/>
          <wp:effectExtent l="0" t="0" r="0" b="0"/>
          <wp:wrapSquare wrapText="bothSides"/>
          <wp:docPr id="70267566" name="Imagen 70267566" descr="Logo O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OD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0370" cy="480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1E1E4A" w14:textId="77777777" w:rsidR="004064A1" w:rsidRDefault="004064A1" w:rsidP="004064A1">
    <w:pPr>
      <w:tabs>
        <w:tab w:val="center" w:pos="4252"/>
        <w:tab w:val="right" w:pos="8504"/>
      </w:tabs>
      <w:jc w:val="right"/>
      <w:rPr>
        <w:rFonts w:eastAsia="Times New Roman" w:cs="Arial"/>
        <w:smallCaps/>
        <w:lang w:val="es-ES_tradnl" w:eastAsia="es-ES"/>
      </w:rPr>
    </w:pPr>
  </w:p>
  <w:p w14:paraId="2B7CF42C" w14:textId="77777777" w:rsidR="004064A1" w:rsidRPr="004064A1" w:rsidRDefault="004064A1" w:rsidP="004064A1">
    <w:pPr>
      <w:jc w:val="right"/>
      <w:rPr>
        <w:rFonts w:eastAsia="Arial" w:cs="Times New Roman"/>
        <w:sz w:val="24"/>
        <w:lang w:val="es-ES_tradnl" w:eastAsia="es-ES"/>
      </w:rPr>
    </w:pPr>
  </w:p>
  <w:p w14:paraId="73AFF60D" w14:textId="191ED08B" w:rsidR="004064A1" w:rsidRPr="004064A1" w:rsidRDefault="00EB3B39" w:rsidP="005D6B0B">
    <w:pPr>
      <w:pBdr>
        <w:top w:val="single" w:sz="4" w:space="1" w:color="auto"/>
      </w:pBdr>
      <w:tabs>
        <w:tab w:val="center" w:pos="4252"/>
        <w:tab w:val="right" w:pos="8504"/>
      </w:tabs>
      <w:jc w:val="right"/>
      <w:rPr>
        <w:rFonts w:eastAsia="Times New Roman" w:cs="Arial"/>
        <w:smallCaps/>
        <w:lang w:val="es-ES_tradnl" w:eastAsia="es-ES"/>
      </w:rPr>
    </w:pPr>
    <w:r>
      <w:rPr>
        <w:rFonts w:eastAsia="Times New Roman" w:cs="Arial"/>
        <w:smallCaps/>
        <w:lang w:val="es-ES_tradnl" w:eastAsia="es-ES"/>
      </w:rPr>
      <w:t>T</w:t>
    </w:r>
    <w:r w:rsidR="004A48E2">
      <w:rPr>
        <w:rFonts w:eastAsia="Times New Roman" w:cs="Arial"/>
        <w:smallCaps/>
        <w:lang w:val="es-ES_tradnl" w:eastAsia="es-ES"/>
      </w:rPr>
      <w:t>érminos</w:t>
    </w:r>
    <w:r w:rsidR="005D6B0B">
      <w:rPr>
        <w:rFonts w:eastAsia="Times New Roman" w:cs="Arial"/>
        <w:smallCaps/>
        <w:lang w:val="es-ES_tradnl" w:eastAsia="es-ES"/>
      </w:rPr>
      <w:t xml:space="preserve"> </w:t>
    </w:r>
    <w:r w:rsidR="004A48E2">
      <w:rPr>
        <w:rFonts w:eastAsia="Times New Roman" w:cs="Arial"/>
        <w:smallCaps/>
        <w:lang w:val="es-ES_tradnl" w:eastAsia="es-ES"/>
      </w:rPr>
      <w:t>de la</w:t>
    </w:r>
    <w:r w:rsidR="005D6B0B">
      <w:rPr>
        <w:rFonts w:eastAsia="Times New Roman" w:cs="Arial"/>
        <w:smallCaps/>
        <w:lang w:val="es-ES_tradnl" w:eastAsia="es-ES"/>
      </w:rPr>
      <w:t xml:space="preserve"> P</w:t>
    </w:r>
    <w:r w:rsidR="004A48E2">
      <w:rPr>
        <w:rFonts w:eastAsia="Times New Roman" w:cs="Arial"/>
        <w:smallCaps/>
        <w:lang w:val="es-ES_tradnl" w:eastAsia="es-ES"/>
      </w:rPr>
      <w:t>reselección</w:t>
    </w:r>
    <w:r w:rsidR="004064A1" w:rsidRPr="004064A1">
      <w:rPr>
        <w:rFonts w:eastAsia="Times New Roman" w:cs="Arial"/>
        <w:smallCaps/>
        <w:lang w:val="es-ES_tradnl" w:eastAsia="es-ES"/>
      </w:rPr>
      <w:t xml:space="preserve"> • ODC-</w:t>
    </w:r>
    <w:r w:rsidR="002E44A8">
      <w:rPr>
        <w:rFonts w:eastAsia="Times New Roman" w:cs="Arial"/>
        <w:smallCaps/>
        <w:lang w:val="es-ES_tradnl" w:eastAsia="es-ES"/>
      </w:rPr>
      <w:t>DCS</w:t>
    </w:r>
    <w:r w:rsidR="004064A1" w:rsidRPr="004064A1">
      <w:rPr>
        <w:rFonts w:eastAsia="Times New Roman" w:cs="Arial"/>
        <w:smallCaps/>
        <w:lang w:val="es-ES_tradnl" w:eastAsia="es-ES"/>
      </w:rPr>
      <w:t>-</w:t>
    </w:r>
    <w:r w:rsidR="00061134">
      <w:rPr>
        <w:rFonts w:eastAsia="Times New Roman" w:cs="Arial"/>
        <w:smallCaps/>
        <w:lang w:val="es-ES_tradnl" w:eastAsia="es-ES"/>
      </w:rPr>
      <w:t>038</w:t>
    </w:r>
    <w:r w:rsidR="004064A1" w:rsidRPr="004064A1">
      <w:rPr>
        <w:rFonts w:eastAsia="Times New Roman" w:cs="Arial"/>
        <w:smallCaps/>
        <w:lang w:val="es-ES_tradnl" w:eastAsia="es-ES"/>
      </w:rPr>
      <w:t xml:space="preserve"> • V</w:t>
    </w:r>
    <w:r w:rsidR="004A48E2">
      <w:rPr>
        <w:rFonts w:eastAsia="Times New Roman" w:cs="Arial"/>
        <w:smallCaps/>
        <w:lang w:val="es-ES_tradnl" w:eastAsia="es-ES"/>
      </w:rPr>
      <w:t>ersión</w:t>
    </w:r>
    <w:r w:rsidR="004064A1" w:rsidRPr="004064A1">
      <w:rPr>
        <w:rFonts w:eastAsia="Times New Roman" w:cs="Arial"/>
        <w:smallCaps/>
        <w:lang w:val="es-ES_tradnl" w:eastAsia="es-ES"/>
      </w:rPr>
      <w:t xml:space="preserve"> </w:t>
    </w:r>
    <w:r w:rsidR="00065181">
      <w:rPr>
        <w:rFonts w:eastAsia="Times New Roman" w:cs="Arial"/>
        <w:smallCaps/>
        <w:lang w:val="es-ES_tradnl" w:eastAsia="es-ES"/>
      </w:rPr>
      <w:t>1</w:t>
    </w:r>
  </w:p>
  <w:p w14:paraId="1DC29DE5" w14:textId="74885344" w:rsidR="00662971" w:rsidRDefault="00662971" w:rsidP="000903E2">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C173D"/>
    <w:multiLevelType w:val="hybridMultilevel"/>
    <w:tmpl w:val="86DE7A2E"/>
    <w:lvl w:ilvl="0" w:tplc="240A0017">
      <w:start w:val="1"/>
      <w:numFmt w:val="low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1" w15:restartNumberingAfterBreak="0">
    <w:nsid w:val="23623069"/>
    <w:multiLevelType w:val="hybridMultilevel"/>
    <w:tmpl w:val="4552E53C"/>
    <w:lvl w:ilvl="0" w:tplc="BE126296">
      <w:start w:val="1"/>
      <w:numFmt w:val="decimal"/>
      <w:pStyle w:val="Ttulo1"/>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27F6252"/>
    <w:multiLevelType w:val="hybridMultilevel"/>
    <w:tmpl w:val="610A3EE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 w15:restartNumberingAfterBreak="0">
    <w:nsid w:val="3EA616E9"/>
    <w:multiLevelType w:val="hybridMultilevel"/>
    <w:tmpl w:val="36A831A6"/>
    <w:lvl w:ilvl="0" w:tplc="F03CE2F2">
      <w:start w:val="1"/>
      <w:numFmt w:val="bullet"/>
      <w:lvlText w:val="-"/>
      <w:lvlJc w:val="left"/>
      <w:pPr>
        <w:ind w:left="644" w:hanging="360"/>
      </w:pPr>
      <w:rPr>
        <w:rFonts w:ascii="Century Gothic" w:eastAsiaTheme="minorEastAsia" w:hAnsi="Century Gothic" w:cs="Arial" w:hint="default"/>
        <w:i w:val="0"/>
      </w:rPr>
    </w:lvl>
    <w:lvl w:ilvl="1" w:tplc="240A0003" w:tentative="1">
      <w:start w:val="1"/>
      <w:numFmt w:val="bullet"/>
      <w:lvlText w:val="o"/>
      <w:lvlJc w:val="left"/>
      <w:pPr>
        <w:ind w:left="-4867" w:hanging="360"/>
      </w:pPr>
      <w:rPr>
        <w:rFonts w:ascii="Courier New" w:hAnsi="Courier New" w:cs="Courier New" w:hint="default"/>
      </w:rPr>
    </w:lvl>
    <w:lvl w:ilvl="2" w:tplc="240A0005" w:tentative="1">
      <w:start w:val="1"/>
      <w:numFmt w:val="bullet"/>
      <w:lvlText w:val=""/>
      <w:lvlJc w:val="left"/>
      <w:pPr>
        <w:ind w:left="-4147" w:hanging="360"/>
      </w:pPr>
      <w:rPr>
        <w:rFonts w:ascii="Wingdings" w:hAnsi="Wingdings" w:hint="default"/>
      </w:rPr>
    </w:lvl>
    <w:lvl w:ilvl="3" w:tplc="240A0001" w:tentative="1">
      <w:start w:val="1"/>
      <w:numFmt w:val="bullet"/>
      <w:lvlText w:val=""/>
      <w:lvlJc w:val="left"/>
      <w:pPr>
        <w:ind w:left="-3427" w:hanging="360"/>
      </w:pPr>
      <w:rPr>
        <w:rFonts w:ascii="Symbol" w:hAnsi="Symbol" w:hint="default"/>
      </w:rPr>
    </w:lvl>
    <w:lvl w:ilvl="4" w:tplc="240A0003" w:tentative="1">
      <w:start w:val="1"/>
      <w:numFmt w:val="bullet"/>
      <w:lvlText w:val="o"/>
      <w:lvlJc w:val="left"/>
      <w:pPr>
        <w:ind w:left="-2707" w:hanging="360"/>
      </w:pPr>
      <w:rPr>
        <w:rFonts w:ascii="Courier New" w:hAnsi="Courier New" w:cs="Courier New" w:hint="default"/>
      </w:rPr>
    </w:lvl>
    <w:lvl w:ilvl="5" w:tplc="240A0005" w:tentative="1">
      <w:start w:val="1"/>
      <w:numFmt w:val="bullet"/>
      <w:lvlText w:val=""/>
      <w:lvlJc w:val="left"/>
      <w:pPr>
        <w:ind w:left="-1987" w:hanging="360"/>
      </w:pPr>
      <w:rPr>
        <w:rFonts w:ascii="Wingdings" w:hAnsi="Wingdings" w:hint="default"/>
      </w:rPr>
    </w:lvl>
    <w:lvl w:ilvl="6" w:tplc="240A0001" w:tentative="1">
      <w:start w:val="1"/>
      <w:numFmt w:val="bullet"/>
      <w:lvlText w:val=""/>
      <w:lvlJc w:val="left"/>
      <w:pPr>
        <w:ind w:left="-1267" w:hanging="360"/>
      </w:pPr>
      <w:rPr>
        <w:rFonts w:ascii="Symbol" w:hAnsi="Symbol" w:hint="default"/>
      </w:rPr>
    </w:lvl>
    <w:lvl w:ilvl="7" w:tplc="240A0003" w:tentative="1">
      <w:start w:val="1"/>
      <w:numFmt w:val="bullet"/>
      <w:lvlText w:val="o"/>
      <w:lvlJc w:val="left"/>
      <w:pPr>
        <w:ind w:left="-547" w:hanging="360"/>
      </w:pPr>
      <w:rPr>
        <w:rFonts w:ascii="Courier New" w:hAnsi="Courier New" w:cs="Courier New" w:hint="default"/>
      </w:rPr>
    </w:lvl>
    <w:lvl w:ilvl="8" w:tplc="240A0005" w:tentative="1">
      <w:start w:val="1"/>
      <w:numFmt w:val="bullet"/>
      <w:lvlText w:val=""/>
      <w:lvlJc w:val="left"/>
      <w:pPr>
        <w:ind w:left="173" w:hanging="360"/>
      </w:pPr>
      <w:rPr>
        <w:rFonts w:ascii="Wingdings" w:hAnsi="Wingdings" w:hint="default"/>
      </w:rPr>
    </w:lvl>
  </w:abstractNum>
  <w:abstractNum w:abstractNumId="4" w15:restartNumberingAfterBreak="0">
    <w:nsid w:val="56E6713A"/>
    <w:multiLevelType w:val="hybridMultilevel"/>
    <w:tmpl w:val="FB26AB68"/>
    <w:lvl w:ilvl="0" w:tplc="F03CE2F2">
      <w:start w:val="1"/>
      <w:numFmt w:val="bullet"/>
      <w:lvlText w:val="-"/>
      <w:lvlJc w:val="left"/>
      <w:pPr>
        <w:ind w:left="6951" w:hanging="360"/>
      </w:pPr>
      <w:rPr>
        <w:rFonts w:ascii="Century Gothic" w:eastAsiaTheme="minorEastAsia" w:hAnsi="Century Gothic" w:cs="Arial"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8F44C5D"/>
    <w:multiLevelType w:val="multilevel"/>
    <w:tmpl w:val="C3A426A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sz w:val="18"/>
        <w:szCs w:val="18"/>
      </w:rPr>
    </w:lvl>
    <w:lvl w:ilvl="2">
      <w:start w:val="1"/>
      <w:numFmt w:val="decimal"/>
      <w:lvlText w:val="1.8.%3"/>
      <w:lvlJc w:val="left"/>
      <w:pPr>
        <w:ind w:left="720" w:hanging="360"/>
      </w:pPr>
      <w:rPr>
        <w:rFonts w:hint="default"/>
      </w:rPr>
    </w:lvl>
    <w:lvl w:ilvl="3">
      <w:start w:val="1"/>
      <w:numFmt w:val="decimal"/>
      <w:isLgl/>
      <w:lvlText w:val="%1.%2.%3.%4"/>
      <w:lvlJc w:val="left"/>
      <w:pPr>
        <w:ind w:left="1080" w:hanging="720"/>
      </w:pPr>
      <w:rPr>
        <w:rFonts w:asciiTheme="minorHAnsi" w:hAnsiTheme="minorHAnsi" w:cstheme="minorHAnsi"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640D42"/>
    <w:multiLevelType w:val="hybridMultilevel"/>
    <w:tmpl w:val="4358E8B4"/>
    <w:lvl w:ilvl="0" w:tplc="6D6C5F94">
      <w:start w:val="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B3D0216"/>
    <w:multiLevelType w:val="hybridMultilevel"/>
    <w:tmpl w:val="5E92711C"/>
    <w:lvl w:ilvl="0" w:tplc="B540CFC4">
      <w:start w:val="1"/>
      <w:numFmt w:val="bullet"/>
      <w:pStyle w:val="Prrafodelista"/>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61AD6820"/>
    <w:multiLevelType w:val="hybridMultilevel"/>
    <w:tmpl w:val="CC906008"/>
    <w:lvl w:ilvl="0" w:tplc="F03CE2F2">
      <w:start w:val="1"/>
      <w:numFmt w:val="bullet"/>
      <w:lvlText w:val="-"/>
      <w:lvlJc w:val="left"/>
      <w:pPr>
        <w:ind w:left="6951" w:hanging="360"/>
      </w:pPr>
      <w:rPr>
        <w:rFonts w:ascii="Century Gothic" w:eastAsiaTheme="minorEastAsia" w:hAnsi="Century Gothic" w:cs="Arial" w:hint="default"/>
        <w:i w:val="0"/>
      </w:rPr>
    </w:lvl>
    <w:lvl w:ilvl="1" w:tplc="240A0003">
      <w:start w:val="1"/>
      <w:numFmt w:val="bullet"/>
      <w:lvlText w:val="o"/>
      <w:lvlJc w:val="left"/>
      <w:pPr>
        <w:ind w:left="7671" w:hanging="360"/>
      </w:pPr>
      <w:rPr>
        <w:rFonts w:ascii="Courier New" w:hAnsi="Courier New" w:cs="Courier New" w:hint="default"/>
      </w:rPr>
    </w:lvl>
    <w:lvl w:ilvl="2" w:tplc="240A0005">
      <w:start w:val="1"/>
      <w:numFmt w:val="bullet"/>
      <w:lvlText w:val=""/>
      <w:lvlJc w:val="left"/>
      <w:pPr>
        <w:ind w:left="8391" w:hanging="360"/>
      </w:pPr>
      <w:rPr>
        <w:rFonts w:ascii="Wingdings" w:hAnsi="Wingdings" w:hint="default"/>
      </w:rPr>
    </w:lvl>
    <w:lvl w:ilvl="3" w:tplc="240A0001">
      <w:start w:val="1"/>
      <w:numFmt w:val="bullet"/>
      <w:lvlText w:val=""/>
      <w:lvlJc w:val="left"/>
      <w:pPr>
        <w:ind w:left="9111" w:hanging="360"/>
      </w:pPr>
      <w:rPr>
        <w:rFonts w:ascii="Symbol" w:hAnsi="Symbol" w:hint="default"/>
      </w:rPr>
    </w:lvl>
    <w:lvl w:ilvl="4" w:tplc="240A0003">
      <w:start w:val="1"/>
      <w:numFmt w:val="bullet"/>
      <w:lvlText w:val="o"/>
      <w:lvlJc w:val="left"/>
      <w:pPr>
        <w:ind w:left="9831" w:hanging="360"/>
      </w:pPr>
      <w:rPr>
        <w:rFonts w:ascii="Courier New" w:hAnsi="Courier New" w:cs="Courier New" w:hint="default"/>
      </w:rPr>
    </w:lvl>
    <w:lvl w:ilvl="5" w:tplc="240A0005">
      <w:start w:val="1"/>
      <w:numFmt w:val="bullet"/>
      <w:lvlText w:val=""/>
      <w:lvlJc w:val="left"/>
      <w:pPr>
        <w:ind w:left="10551" w:hanging="360"/>
      </w:pPr>
      <w:rPr>
        <w:rFonts w:ascii="Wingdings" w:hAnsi="Wingdings" w:hint="default"/>
      </w:rPr>
    </w:lvl>
    <w:lvl w:ilvl="6" w:tplc="240A0001">
      <w:start w:val="1"/>
      <w:numFmt w:val="bullet"/>
      <w:lvlText w:val=""/>
      <w:lvlJc w:val="left"/>
      <w:pPr>
        <w:ind w:left="11271" w:hanging="360"/>
      </w:pPr>
      <w:rPr>
        <w:rFonts w:ascii="Symbol" w:hAnsi="Symbol" w:hint="default"/>
      </w:rPr>
    </w:lvl>
    <w:lvl w:ilvl="7" w:tplc="240A0003">
      <w:start w:val="1"/>
      <w:numFmt w:val="bullet"/>
      <w:lvlText w:val="o"/>
      <w:lvlJc w:val="left"/>
      <w:pPr>
        <w:ind w:left="11991" w:hanging="360"/>
      </w:pPr>
      <w:rPr>
        <w:rFonts w:ascii="Courier New" w:hAnsi="Courier New" w:cs="Courier New" w:hint="default"/>
      </w:rPr>
    </w:lvl>
    <w:lvl w:ilvl="8" w:tplc="240A0005">
      <w:start w:val="1"/>
      <w:numFmt w:val="bullet"/>
      <w:lvlText w:val=""/>
      <w:lvlJc w:val="left"/>
      <w:pPr>
        <w:ind w:left="12711" w:hanging="360"/>
      </w:pPr>
      <w:rPr>
        <w:rFonts w:ascii="Wingdings" w:hAnsi="Wingdings" w:hint="default"/>
      </w:rPr>
    </w:lvl>
  </w:abstractNum>
  <w:abstractNum w:abstractNumId="9" w15:restartNumberingAfterBreak="0">
    <w:nsid w:val="66772888"/>
    <w:multiLevelType w:val="hybridMultilevel"/>
    <w:tmpl w:val="2F6A5D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58991182">
    <w:abstractNumId w:val="8"/>
  </w:num>
  <w:num w:numId="2" w16cid:durableId="1041170902">
    <w:abstractNumId w:val="5"/>
  </w:num>
  <w:num w:numId="3" w16cid:durableId="925578673">
    <w:abstractNumId w:val="2"/>
  </w:num>
  <w:num w:numId="4" w16cid:durableId="97877078">
    <w:abstractNumId w:val="7"/>
  </w:num>
  <w:num w:numId="5" w16cid:durableId="781191719">
    <w:abstractNumId w:val="0"/>
  </w:num>
  <w:num w:numId="6" w16cid:durableId="1702322725">
    <w:abstractNumId w:val="6"/>
  </w:num>
  <w:num w:numId="7" w16cid:durableId="5273038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0050617">
    <w:abstractNumId w:val="1"/>
  </w:num>
  <w:num w:numId="9" w16cid:durableId="1096829643">
    <w:abstractNumId w:val="9"/>
  </w:num>
  <w:num w:numId="10" w16cid:durableId="871308485">
    <w:abstractNumId w:val="4"/>
  </w:num>
  <w:num w:numId="11" w16cid:durableId="20346486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3AB"/>
    <w:rsid w:val="0000074F"/>
    <w:rsid w:val="00000AE3"/>
    <w:rsid w:val="00001AE3"/>
    <w:rsid w:val="000021D3"/>
    <w:rsid w:val="00003184"/>
    <w:rsid w:val="000045A3"/>
    <w:rsid w:val="00005520"/>
    <w:rsid w:val="000058BA"/>
    <w:rsid w:val="000061EA"/>
    <w:rsid w:val="00006810"/>
    <w:rsid w:val="0000685F"/>
    <w:rsid w:val="00007930"/>
    <w:rsid w:val="00012014"/>
    <w:rsid w:val="00014213"/>
    <w:rsid w:val="00015D0A"/>
    <w:rsid w:val="00017FEA"/>
    <w:rsid w:val="00020A7D"/>
    <w:rsid w:val="00020CF8"/>
    <w:rsid w:val="00021279"/>
    <w:rsid w:val="00021A8B"/>
    <w:rsid w:val="00022548"/>
    <w:rsid w:val="00024895"/>
    <w:rsid w:val="0002509D"/>
    <w:rsid w:val="00027901"/>
    <w:rsid w:val="00030CBF"/>
    <w:rsid w:val="00030D10"/>
    <w:rsid w:val="0003161C"/>
    <w:rsid w:val="000319C7"/>
    <w:rsid w:val="00031E35"/>
    <w:rsid w:val="000348D2"/>
    <w:rsid w:val="0003591A"/>
    <w:rsid w:val="00036BDD"/>
    <w:rsid w:val="00037300"/>
    <w:rsid w:val="000378B9"/>
    <w:rsid w:val="00037A66"/>
    <w:rsid w:val="00040D05"/>
    <w:rsid w:val="00041B29"/>
    <w:rsid w:val="00042126"/>
    <w:rsid w:val="00042433"/>
    <w:rsid w:val="00042437"/>
    <w:rsid w:val="000428F3"/>
    <w:rsid w:val="00043B5A"/>
    <w:rsid w:val="00044480"/>
    <w:rsid w:val="0004450C"/>
    <w:rsid w:val="00044D4D"/>
    <w:rsid w:val="000470B7"/>
    <w:rsid w:val="00047435"/>
    <w:rsid w:val="00047DCC"/>
    <w:rsid w:val="00047DF4"/>
    <w:rsid w:val="00050AFD"/>
    <w:rsid w:val="00051D35"/>
    <w:rsid w:val="0005422A"/>
    <w:rsid w:val="00054875"/>
    <w:rsid w:val="00057600"/>
    <w:rsid w:val="00057FEC"/>
    <w:rsid w:val="000603C6"/>
    <w:rsid w:val="00061134"/>
    <w:rsid w:val="00062B91"/>
    <w:rsid w:val="00062BF5"/>
    <w:rsid w:val="00065181"/>
    <w:rsid w:val="00065B2D"/>
    <w:rsid w:val="00065BC5"/>
    <w:rsid w:val="00065F80"/>
    <w:rsid w:val="00070C17"/>
    <w:rsid w:val="000723E5"/>
    <w:rsid w:val="000723EF"/>
    <w:rsid w:val="0007244C"/>
    <w:rsid w:val="00072D0E"/>
    <w:rsid w:val="0007360D"/>
    <w:rsid w:val="00073815"/>
    <w:rsid w:val="00073A66"/>
    <w:rsid w:val="00074CCA"/>
    <w:rsid w:val="00075F8F"/>
    <w:rsid w:val="0007617C"/>
    <w:rsid w:val="000767A1"/>
    <w:rsid w:val="000767E7"/>
    <w:rsid w:val="00077E77"/>
    <w:rsid w:val="000805F2"/>
    <w:rsid w:val="00080A83"/>
    <w:rsid w:val="000812E4"/>
    <w:rsid w:val="0008294F"/>
    <w:rsid w:val="0008317C"/>
    <w:rsid w:val="00083ACC"/>
    <w:rsid w:val="00084B45"/>
    <w:rsid w:val="00085E82"/>
    <w:rsid w:val="000903E2"/>
    <w:rsid w:val="000906C1"/>
    <w:rsid w:val="00090910"/>
    <w:rsid w:val="00090A03"/>
    <w:rsid w:val="00090DB7"/>
    <w:rsid w:val="00093CAF"/>
    <w:rsid w:val="000965BF"/>
    <w:rsid w:val="000A12E6"/>
    <w:rsid w:val="000A25E7"/>
    <w:rsid w:val="000A348A"/>
    <w:rsid w:val="000A4B39"/>
    <w:rsid w:val="000A4D6E"/>
    <w:rsid w:val="000A4F15"/>
    <w:rsid w:val="000A503C"/>
    <w:rsid w:val="000A6EB5"/>
    <w:rsid w:val="000A717D"/>
    <w:rsid w:val="000A7C99"/>
    <w:rsid w:val="000B0414"/>
    <w:rsid w:val="000B05E5"/>
    <w:rsid w:val="000B1051"/>
    <w:rsid w:val="000B2D6F"/>
    <w:rsid w:val="000B3628"/>
    <w:rsid w:val="000B4078"/>
    <w:rsid w:val="000B667A"/>
    <w:rsid w:val="000B76B3"/>
    <w:rsid w:val="000B7F62"/>
    <w:rsid w:val="000C097E"/>
    <w:rsid w:val="000C251A"/>
    <w:rsid w:val="000C2D2E"/>
    <w:rsid w:val="000C32D9"/>
    <w:rsid w:val="000C448D"/>
    <w:rsid w:val="000C4C5E"/>
    <w:rsid w:val="000C4C62"/>
    <w:rsid w:val="000C5B6B"/>
    <w:rsid w:val="000C616B"/>
    <w:rsid w:val="000D04E9"/>
    <w:rsid w:val="000D07B6"/>
    <w:rsid w:val="000D09C6"/>
    <w:rsid w:val="000D32BD"/>
    <w:rsid w:val="000D4163"/>
    <w:rsid w:val="000D57B9"/>
    <w:rsid w:val="000D6FF0"/>
    <w:rsid w:val="000D7425"/>
    <w:rsid w:val="000E0F61"/>
    <w:rsid w:val="000E201A"/>
    <w:rsid w:val="000E21A3"/>
    <w:rsid w:val="000E2724"/>
    <w:rsid w:val="000E36A9"/>
    <w:rsid w:val="000E4B51"/>
    <w:rsid w:val="000E6060"/>
    <w:rsid w:val="000E7CC1"/>
    <w:rsid w:val="000E7FAA"/>
    <w:rsid w:val="000F1006"/>
    <w:rsid w:val="000F21E5"/>
    <w:rsid w:val="000F5741"/>
    <w:rsid w:val="000F5803"/>
    <w:rsid w:val="000F61B6"/>
    <w:rsid w:val="0010053F"/>
    <w:rsid w:val="0010084B"/>
    <w:rsid w:val="00100B1B"/>
    <w:rsid w:val="00101773"/>
    <w:rsid w:val="00102D0F"/>
    <w:rsid w:val="00103DFB"/>
    <w:rsid w:val="00104012"/>
    <w:rsid w:val="00104022"/>
    <w:rsid w:val="001040D8"/>
    <w:rsid w:val="00104E44"/>
    <w:rsid w:val="001074FB"/>
    <w:rsid w:val="001079CF"/>
    <w:rsid w:val="00107B24"/>
    <w:rsid w:val="001108EE"/>
    <w:rsid w:val="00111242"/>
    <w:rsid w:val="001115A4"/>
    <w:rsid w:val="00115047"/>
    <w:rsid w:val="00116E55"/>
    <w:rsid w:val="001201A9"/>
    <w:rsid w:val="00120526"/>
    <w:rsid w:val="00122226"/>
    <w:rsid w:val="001230EF"/>
    <w:rsid w:val="0012428F"/>
    <w:rsid w:val="00124AB4"/>
    <w:rsid w:val="001254D8"/>
    <w:rsid w:val="00125B13"/>
    <w:rsid w:val="00130868"/>
    <w:rsid w:val="001347F5"/>
    <w:rsid w:val="0013512A"/>
    <w:rsid w:val="001361A4"/>
    <w:rsid w:val="00136C1D"/>
    <w:rsid w:val="00140713"/>
    <w:rsid w:val="0014365A"/>
    <w:rsid w:val="00143947"/>
    <w:rsid w:val="0014436F"/>
    <w:rsid w:val="001453E4"/>
    <w:rsid w:val="001454B0"/>
    <w:rsid w:val="00147C50"/>
    <w:rsid w:val="00151ED4"/>
    <w:rsid w:val="0015216D"/>
    <w:rsid w:val="00152C18"/>
    <w:rsid w:val="00152FC1"/>
    <w:rsid w:val="00153992"/>
    <w:rsid w:val="001540F3"/>
    <w:rsid w:val="00154ACE"/>
    <w:rsid w:val="00155512"/>
    <w:rsid w:val="001565B6"/>
    <w:rsid w:val="00156FC5"/>
    <w:rsid w:val="001576E0"/>
    <w:rsid w:val="00161452"/>
    <w:rsid w:val="00162090"/>
    <w:rsid w:val="00163C93"/>
    <w:rsid w:val="0016497F"/>
    <w:rsid w:val="00170D14"/>
    <w:rsid w:val="001718D0"/>
    <w:rsid w:val="00172DB8"/>
    <w:rsid w:val="001738C0"/>
    <w:rsid w:val="00175064"/>
    <w:rsid w:val="00175110"/>
    <w:rsid w:val="001756BF"/>
    <w:rsid w:val="001758A5"/>
    <w:rsid w:val="00181412"/>
    <w:rsid w:val="001854F3"/>
    <w:rsid w:val="0018550E"/>
    <w:rsid w:val="001871F1"/>
    <w:rsid w:val="00187371"/>
    <w:rsid w:val="0018776A"/>
    <w:rsid w:val="0019006D"/>
    <w:rsid w:val="00190607"/>
    <w:rsid w:val="00190D98"/>
    <w:rsid w:val="00191C02"/>
    <w:rsid w:val="00191D1E"/>
    <w:rsid w:val="0019237F"/>
    <w:rsid w:val="001925E2"/>
    <w:rsid w:val="001928D4"/>
    <w:rsid w:val="00194493"/>
    <w:rsid w:val="001945CF"/>
    <w:rsid w:val="00195666"/>
    <w:rsid w:val="0019587D"/>
    <w:rsid w:val="00197E76"/>
    <w:rsid w:val="001A014A"/>
    <w:rsid w:val="001A131E"/>
    <w:rsid w:val="001A1437"/>
    <w:rsid w:val="001A2B48"/>
    <w:rsid w:val="001A4703"/>
    <w:rsid w:val="001A4764"/>
    <w:rsid w:val="001A59AB"/>
    <w:rsid w:val="001A5E07"/>
    <w:rsid w:val="001A6064"/>
    <w:rsid w:val="001A687E"/>
    <w:rsid w:val="001B022E"/>
    <w:rsid w:val="001B0F8F"/>
    <w:rsid w:val="001B1C70"/>
    <w:rsid w:val="001B2B18"/>
    <w:rsid w:val="001B2FE9"/>
    <w:rsid w:val="001B3E0F"/>
    <w:rsid w:val="001B61F0"/>
    <w:rsid w:val="001B67BF"/>
    <w:rsid w:val="001C0A0D"/>
    <w:rsid w:val="001C0AE1"/>
    <w:rsid w:val="001C1D53"/>
    <w:rsid w:val="001C2AC2"/>
    <w:rsid w:val="001C2EF9"/>
    <w:rsid w:val="001C3343"/>
    <w:rsid w:val="001C37A8"/>
    <w:rsid w:val="001C3E17"/>
    <w:rsid w:val="001C5645"/>
    <w:rsid w:val="001C68E3"/>
    <w:rsid w:val="001C6AA3"/>
    <w:rsid w:val="001C6DE7"/>
    <w:rsid w:val="001D0878"/>
    <w:rsid w:val="001D2454"/>
    <w:rsid w:val="001D3386"/>
    <w:rsid w:val="001D3689"/>
    <w:rsid w:val="001D39DD"/>
    <w:rsid w:val="001D3E2A"/>
    <w:rsid w:val="001D58ED"/>
    <w:rsid w:val="001D7BD2"/>
    <w:rsid w:val="001E0082"/>
    <w:rsid w:val="001E1615"/>
    <w:rsid w:val="001E21A3"/>
    <w:rsid w:val="001E2380"/>
    <w:rsid w:val="001E245F"/>
    <w:rsid w:val="001E26A1"/>
    <w:rsid w:val="001E27CB"/>
    <w:rsid w:val="001E2951"/>
    <w:rsid w:val="001E45B5"/>
    <w:rsid w:val="001E5D5C"/>
    <w:rsid w:val="001F1023"/>
    <w:rsid w:val="001F1E46"/>
    <w:rsid w:val="001F33A4"/>
    <w:rsid w:val="001F4F5D"/>
    <w:rsid w:val="001F50A8"/>
    <w:rsid w:val="001F57AC"/>
    <w:rsid w:val="001F6567"/>
    <w:rsid w:val="001F6C30"/>
    <w:rsid w:val="00200868"/>
    <w:rsid w:val="00201EC2"/>
    <w:rsid w:val="00202ABF"/>
    <w:rsid w:val="00203985"/>
    <w:rsid w:val="00204CB2"/>
    <w:rsid w:val="002055DA"/>
    <w:rsid w:val="00205BB2"/>
    <w:rsid w:val="002060DA"/>
    <w:rsid w:val="0020658E"/>
    <w:rsid w:val="00206DEC"/>
    <w:rsid w:val="002070BC"/>
    <w:rsid w:val="00207941"/>
    <w:rsid w:val="00207970"/>
    <w:rsid w:val="002110F3"/>
    <w:rsid w:val="00211894"/>
    <w:rsid w:val="00212003"/>
    <w:rsid w:val="0021215A"/>
    <w:rsid w:val="002122E2"/>
    <w:rsid w:val="00213019"/>
    <w:rsid w:val="0021303B"/>
    <w:rsid w:val="00214E77"/>
    <w:rsid w:val="002155BB"/>
    <w:rsid w:val="002156A9"/>
    <w:rsid w:val="00216813"/>
    <w:rsid w:val="00217A7C"/>
    <w:rsid w:val="002203C8"/>
    <w:rsid w:val="00220458"/>
    <w:rsid w:val="002204D8"/>
    <w:rsid w:val="002215EA"/>
    <w:rsid w:val="00222310"/>
    <w:rsid w:val="00223FF9"/>
    <w:rsid w:val="002248F7"/>
    <w:rsid w:val="002258A9"/>
    <w:rsid w:val="0022759C"/>
    <w:rsid w:val="00227D9F"/>
    <w:rsid w:val="0023049A"/>
    <w:rsid w:val="00231401"/>
    <w:rsid w:val="002318F9"/>
    <w:rsid w:val="00232935"/>
    <w:rsid w:val="00233317"/>
    <w:rsid w:val="00233BCF"/>
    <w:rsid w:val="00233C18"/>
    <w:rsid w:val="00233DA8"/>
    <w:rsid w:val="00233E91"/>
    <w:rsid w:val="002356F2"/>
    <w:rsid w:val="00235883"/>
    <w:rsid w:val="002401DA"/>
    <w:rsid w:val="0024052B"/>
    <w:rsid w:val="0025042F"/>
    <w:rsid w:val="0025139B"/>
    <w:rsid w:val="0025310B"/>
    <w:rsid w:val="00253191"/>
    <w:rsid w:val="002564C9"/>
    <w:rsid w:val="002566FE"/>
    <w:rsid w:val="00260A02"/>
    <w:rsid w:val="00260C5F"/>
    <w:rsid w:val="00262341"/>
    <w:rsid w:val="00262E0D"/>
    <w:rsid w:val="0026321A"/>
    <w:rsid w:val="00263E56"/>
    <w:rsid w:val="00264708"/>
    <w:rsid w:val="00267F1B"/>
    <w:rsid w:val="002737D6"/>
    <w:rsid w:val="002745B9"/>
    <w:rsid w:val="00274C0C"/>
    <w:rsid w:val="002764EB"/>
    <w:rsid w:val="00276E4A"/>
    <w:rsid w:val="00276EC9"/>
    <w:rsid w:val="00276ECB"/>
    <w:rsid w:val="00280733"/>
    <w:rsid w:val="00280E01"/>
    <w:rsid w:val="00280E0E"/>
    <w:rsid w:val="00281D75"/>
    <w:rsid w:val="002830D8"/>
    <w:rsid w:val="002842FA"/>
    <w:rsid w:val="002855BF"/>
    <w:rsid w:val="002868C6"/>
    <w:rsid w:val="002906B5"/>
    <w:rsid w:val="00290BB5"/>
    <w:rsid w:val="00291168"/>
    <w:rsid w:val="002911F8"/>
    <w:rsid w:val="0029128F"/>
    <w:rsid w:val="00291349"/>
    <w:rsid w:val="00291456"/>
    <w:rsid w:val="00293EEF"/>
    <w:rsid w:val="00294550"/>
    <w:rsid w:val="00295041"/>
    <w:rsid w:val="00297C18"/>
    <w:rsid w:val="00297D5D"/>
    <w:rsid w:val="002A0DD9"/>
    <w:rsid w:val="002A1282"/>
    <w:rsid w:val="002A17F0"/>
    <w:rsid w:val="002A1F79"/>
    <w:rsid w:val="002A2CDC"/>
    <w:rsid w:val="002A465E"/>
    <w:rsid w:val="002A6667"/>
    <w:rsid w:val="002A7E5D"/>
    <w:rsid w:val="002A7EEC"/>
    <w:rsid w:val="002B0615"/>
    <w:rsid w:val="002B206E"/>
    <w:rsid w:val="002B61E1"/>
    <w:rsid w:val="002B6C0B"/>
    <w:rsid w:val="002B7F37"/>
    <w:rsid w:val="002C11F2"/>
    <w:rsid w:val="002C1C2D"/>
    <w:rsid w:val="002C2972"/>
    <w:rsid w:val="002C2E06"/>
    <w:rsid w:val="002C3E42"/>
    <w:rsid w:val="002C4DBA"/>
    <w:rsid w:val="002C50AC"/>
    <w:rsid w:val="002C5D6D"/>
    <w:rsid w:val="002C7D9F"/>
    <w:rsid w:val="002D1BEC"/>
    <w:rsid w:val="002D3BE9"/>
    <w:rsid w:val="002D5615"/>
    <w:rsid w:val="002D699D"/>
    <w:rsid w:val="002D6C93"/>
    <w:rsid w:val="002E14AE"/>
    <w:rsid w:val="002E2BB7"/>
    <w:rsid w:val="002E378A"/>
    <w:rsid w:val="002E3B17"/>
    <w:rsid w:val="002E3E7A"/>
    <w:rsid w:val="002E44A8"/>
    <w:rsid w:val="002E4781"/>
    <w:rsid w:val="002E55D2"/>
    <w:rsid w:val="002E72BA"/>
    <w:rsid w:val="002E7F70"/>
    <w:rsid w:val="002F2764"/>
    <w:rsid w:val="002F4AD9"/>
    <w:rsid w:val="002F5506"/>
    <w:rsid w:val="002F5EDA"/>
    <w:rsid w:val="002F6648"/>
    <w:rsid w:val="002F6DDC"/>
    <w:rsid w:val="002F77BF"/>
    <w:rsid w:val="00300785"/>
    <w:rsid w:val="00303CFF"/>
    <w:rsid w:val="00304038"/>
    <w:rsid w:val="003057F5"/>
    <w:rsid w:val="0030643D"/>
    <w:rsid w:val="003075C9"/>
    <w:rsid w:val="00310BC8"/>
    <w:rsid w:val="003113D0"/>
    <w:rsid w:val="003118BC"/>
    <w:rsid w:val="00313ED3"/>
    <w:rsid w:val="00314CBA"/>
    <w:rsid w:val="003151AA"/>
    <w:rsid w:val="00315FE2"/>
    <w:rsid w:val="0031618C"/>
    <w:rsid w:val="003163B4"/>
    <w:rsid w:val="00316AC8"/>
    <w:rsid w:val="003203F2"/>
    <w:rsid w:val="00320D1C"/>
    <w:rsid w:val="0032136C"/>
    <w:rsid w:val="0032170F"/>
    <w:rsid w:val="00321959"/>
    <w:rsid w:val="00321995"/>
    <w:rsid w:val="003267EA"/>
    <w:rsid w:val="00326B44"/>
    <w:rsid w:val="00327B48"/>
    <w:rsid w:val="003303CC"/>
    <w:rsid w:val="00331C9C"/>
    <w:rsid w:val="00331CAD"/>
    <w:rsid w:val="00332893"/>
    <w:rsid w:val="003339F6"/>
    <w:rsid w:val="00334D24"/>
    <w:rsid w:val="003352D2"/>
    <w:rsid w:val="00335C1B"/>
    <w:rsid w:val="003370B0"/>
    <w:rsid w:val="0033726E"/>
    <w:rsid w:val="00337BFB"/>
    <w:rsid w:val="00340847"/>
    <w:rsid w:val="00342BF9"/>
    <w:rsid w:val="00343D05"/>
    <w:rsid w:val="00344C57"/>
    <w:rsid w:val="00345432"/>
    <w:rsid w:val="003458D2"/>
    <w:rsid w:val="00346288"/>
    <w:rsid w:val="00346654"/>
    <w:rsid w:val="00347FC8"/>
    <w:rsid w:val="003501B0"/>
    <w:rsid w:val="00352C11"/>
    <w:rsid w:val="003546C3"/>
    <w:rsid w:val="00354FFE"/>
    <w:rsid w:val="00355B1D"/>
    <w:rsid w:val="00356FEB"/>
    <w:rsid w:val="00360252"/>
    <w:rsid w:val="00361486"/>
    <w:rsid w:val="0036295E"/>
    <w:rsid w:val="003634E2"/>
    <w:rsid w:val="00363A57"/>
    <w:rsid w:val="00365D99"/>
    <w:rsid w:val="003660D3"/>
    <w:rsid w:val="00366268"/>
    <w:rsid w:val="00366801"/>
    <w:rsid w:val="003669EE"/>
    <w:rsid w:val="003674F5"/>
    <w:rsid w:val="00367E1C"/>
    <w:rsid w:val="003738BC"/>
    <w:rsid w:val="0037424B"/>
    <w:rsid w:val="0037751E"/>
    <w:rsid w:val="0038013F"/>
    <w:rsid w:val="003817FB"/>
    <w:rsid w:val="00382E0D"/>
    <w:rsid w:val="00382F7A"/>
    <w:rsid w:val="00383519"/>
    <w:rsid w:val="00385BAA"/>
    <w:rsid w:val="00386E0C"/>
    <w:rsid w:val="00390BE7"/>
    <w:rsid w:val="00392548"/>
    <w:rsid w:val="003933CD"/>
    <w:rsid w:val="003937E2"/>
    <w:rsid w:val="003959B2"/>
    <w:rsid w:val="00397FC0"/>
    <w:rsid w:val="003A092B"/>
    <w:rsid w:val="003A1404"/>
    <w:rsid w:val="003A2718"/>
    <w:rsid w:val="003A2B07"/>
    <w:rsid w:val="003A5276"/>
    <w:rsid w:val="003A7472"/>
    <w:rsid w:val="003A7C61"/>
    <w:rsid w:val="003B1524"/>
    <w:rsid w:val="003B1863"/>
    <w:rsid w:val="003B238D"/>
    <w:rsid w:val="003B3231"/>
    <w:rsid w:val="003B380A"/>
    <w:rsid w:val="003B432B"/>
    <w:rsid w:val="003B476B"/>
    <w:rsid w:val="003B486D"/>
    <w:rsid w:val="003B49E3"/>
    <w:rsid w:val="003B5150"/>
    <w:rsid w:val="003B62A0"/>
    <w:rsid w:val="003B703B"/>
    <w:rsid w:val="003C14BD"/>
    <w:rsid w:val="003C362F"/>
    <w:rsid w:val="003C7B68"/>
    <w:rsid w:val="003D097D"/>
    <w:rsid w:val="003D1512"/>
    <w:rsid w:val="003D1B08"/>
    <w:rsid w:val="003D1CE5"/>
    <w:rsid w:val="003D22B9"/>
    <w:rsid w:val="003D2A1F"/>
    <w:rsid w:val="003D557D"/>
    <w:rsid w:val="003D5EEF"/>
    <w:rsid w:val="003D6BB5"/>
    <w:rsid w:val="003E0F99"/>
    <w:rsid w:val="003E282C"/>
    <w:rsid w:val="003E2AE3"/>
    <w:rsid w:val="003E3113"/>
    <w:rsid w:val="003E6EB3"/>
    <w:rsid w:val="003E7982"/>
    <w:rsid w:val="003E7E4C"/>
    <w:rsid w:val="003F122F"/>
    <w:rsid w:val="003F3339"/>
    <w:rsid w:val="003F4A47"/>
    <w:rsid w:val="003F524B"/>
    <w:rsid w:val="003F554F"/>
    <w:rsid w:val="003F5F16"/>
    <w:rsid w:val="00400C46"/>
    <w:rsid w:val="004032B9"/>
    <w:rsid w:val="00403321"/>
    <w:rsid w:val="00403C8F"/>
    <w:rsid w:val="00403D9C"/>
    <w:rsid w:val="00403EB3"/>
    <w:rsid w:val="0040427D"/>
    <w:rsid w:val="0040460F"/>
    <w:rsid w:val="0040466B"/>
    <w:rsid w:val="00404B50"/>
    <w:rsid w:val="004064A1"/>
    <w:rsid w:val="00406C8C"/>
    <w:rsid w:val="00407466"/>
    <w:rsid w:val="00410782"/>
    <w:rsid w:val="00411AE6"/>
    <w:rsid w:val="0041417F"/>
    <w:rsid w:val="0041461F"/>
    <w:rsid w:val="00414A7F"/>
    <w:rsid w:val="004153C3"/>
    <w:rsid w:val="0041599C"/>
    <w:rsid w:val="00415C09"/>
    <w:rsid w:val="004160F7"/>
    <w:rsid w:val="00416AB0"/>
    <w:rsid w:val="004174EC"/>
    <w:rsid w:val="004178DB"/>
    <w:rsid w:val="004215CA"/>
    <w:rsid w:val="00423DEA"/>
    <w:rsid w:val="004240E4"/>
    <w:rsid w:val="004241F0"/>
    <w:rsid w:val="004249D8"/>
    <w:rsid w:val="00425887"/>
    <w:rsid w:val="00427B8A"/>
    <w:rsid w:val="00427D24"/>
    <w:rsid w:val="00432501"/>
    <w:rsid w:val="0043460C"/>
    <w:rsid w:val="0043463F"/>
    <w:rsid w:val="0043514C"/>
    <w:rsid w:val="004352C0"/>
    <w:rsid w:val="00436120"/>
    <w:rsid w:val="00436336"/>
    <w:rsid w:val="0044604D"/>
    <w:rsid w:val="00447331"/>
    <w:rsid w:val="00447EC5"/>
    <w:rsid w:val="00450445"/>
    <w:rsid w:val="00452979"/>
    <w:rsid w:val="004531C0"/>
    <w:rsid w:val="00454074"/>
    <w:rsid w:val="004541AC"/>
    <w:rsid w:val="00454A41"/>
    <w:rsid w:val="00455291"/>
    <w:rsid w:val="00455752"/>
    <w:rsid w:val="00456BCD"/>
    <w:rsid w:val="00456E00"/>
    <w:rsid w:val="00457858"/>
    <w:rsid w:val="00460237"/>
    <w:rsid w:val="00460763"/>
    <w:rsid w:val="00460B7A"/>
    <w:rsid w:val="00461396"/>
    <w:rsid w:val="004619CE"/>
    <w:rsid w:val="00461DD5"/>
    <w:rsid w:val="00461DDE"/>
    <w:rsid w:val="00461FF5"/>
    <w:rsid w:val="00463A19"/>
    <w:rsid w:val="00465615"/>
    <w:rsid w:val="00467217"/>
    <w:rsid w:val="004714C5"/>
    <w:rsid w:val="004715A1"/>
    <w:rsid w:val="004729E3"/>
    <w:rsid w:val="00473B4E"/>
    <w:rsid w:val="00474034"/>
    <w:rsid w:val="0047462A"/>
    <w:rsid w:val="00475228"/>
    <w:rsid w:val="00476138"/>
    <w:rsid w:val="00476329"/>
    <w:rsid w:val="00477A73"/>
    <w:rsid w:val="00477D56"/>
    <w:rsid w:val="00481063"/>
    <w:rsid w:val="0048110B"/>
    <w:rsid w:val="0048214D"/>
    <w:rsid w:val="00482E17"/>
    <w:rsid w:val="00484171"/>
    <w:rsid w:val="00485327"/>
    <w:rsid w:val="00485CA7"/>
    <w:rsid w:val="004866FE"/>
    <w:rsid w:val="00487531"/>
    <w:rsid w:val="00487BBF"/>
    <w:rsid w:val="0049004E"/>
    <w:rsid w:val="00491C94"/>
    <w:rsid w:val="00491D26"/>
    <w:rsid w:val="00491D85"/>
    <w:rsid w:val="00492394"/>
    <w:rsid w:val="0049341F"/>
    <w:rsid w:val="00495E1F"/>
    <w:rsid w:val="00497182"/>
    <w:rsid w:val="00497C89"/>
    <w:rsid w:val="004A017A"/>
    <w:rsid w:val="004A09B3"/>
    <w:rsid w:val="004A0D2A"/>
    <w:rsid w:val="004A1368"/>
    <w:rsid w:val="004A13AE"/>
    <w:rsid w:val="004A1599"/>
    <w:rsid w:val="004A30B7"/>
    <w:rsid w:val="004A3EB3"/>
    <w:rsid w:val="004A3EE7"/>
    <w:rsid w:val="004A48E2"/>
    <w:rsid w:val="004A4BF8"/>
    <w:rsid w:val="004A519C"/>
    <w:rsid w:val="004A6D9D"/>
    <w:rsid w:val="004B13A7"/>
    <w:rsid w:val="004B1B05"/>
    <w:rsid w:val="004B2BAC"/>
    <w:rsid w:val="004B39B8"/>
    <w:rsid w:val="004B46C9"/>
    <w:rsid w:val="004B602B"/>
    <w:rsid w:val="004B668B"/>
    <w:rsid w:val="004B6CB2"/>
    <w:rsid w:val="004B6D52"/>
    <w:rsid w:val="004B7CBC"/>
    <w:rsid w:val="004C0EDE"/>
    <w:rsid w:val="004C2AC7"/>
    <w:rsid w:val="004C2C30"/>
    <w:rsid w:val="004C31FA"/>
    <w:rsid w:val="004C5166"/>
    <w:rsid w:val="004C54CB"/>
    <w:rsid w:val="004C5975"/>
    <w:rsid w:val="004C5C1A"/>
    <w:rsid w:val="004C5E6A"/>
    <w:rsid w:val="004C5E9B"/>
    <w:rsid w:val="004C6044"/>
    <w:rsid w:val="004C6B40"/>
    <w:rsid w:val="004D0A08"/>
    <w:rsid w:val="004D1A08"/>
    <w:rsid w:val="004D26A3"/>
    <w:rsid w:val="004D2889"/>
    <w:rsid w:val="004D439C"/>
    <w:rsid w:val="004D4A03"/>
    <w:rsid w:val="004D4E38"/>
    <w:rsid w:val="004D5C46"/>
    <w:rsid w:val="004D5E9C"/>
    <w:rsid w:val="004D5F33"/>
    <w:rsid w:val="004D7066"/>
    <w:rsid w:val="004D7326"/>
    <w:rsid w:val="004D77F1"/>
    <w:rsid w:val="004E0499"/>
    <w:rsid w:val="004E1D14"/>
    <w:rsid w:val="004E27B9"/>
    <w:rsid w:val="004E3BCE"/>
    <w:rsid w:val="004E4A73"/>
    <w:rsid w:val="004E7941"/>
    <w:rsid w:val="004E7A30"/>
    <w:rsid w:val="004F0B36"/>
    <w:rsid w:val="004F172A"/>
    <w:rsid w:val="004F1FAD"/>
    <w:rsid w:val="004F210A"/>
    <w:rsid w:val="004F3359"/>
    <w:rsid w:val="004F33FE"/>
    <w:rsid w:val="004F36AC"/>
    <w:rsid w:val="004F43CE"/>
    <w:rsid w:val="004F4751"/>
    <w:rsid w:val="004F48A8"/>
    <w:rsid w:val="004F49B8"/>
    <w:rsid w:val="004F4CE9"/>
    <w:rsid w:val="004F5229"/>
    <w:rsid w:val="004F5DEC"/>
    <w:rsid w:val="004F6DF9"/>
    <w:rsid w:val="0050073E"/>
    <w:rsid w:val="005019DD"/>
    <w:rsid w:val="00501FB5"/>
    <w:rsid w:val="005026B4"/>
    <w:rsid w:val="00503446"/>
    <w:rsid w:val="00504E05"/>
    <w:rsid w:val="00505F9C"/>
    <w:rsid w:val="0050685E"/>
    <w:rsid w:val="00506A44"/>
    <w:rsid w:val="00507A72"/>
    <w:rsid w:val="00507FA2"/>
    <w:rsid w:val="005127F9"/>
    <w:rsid w:val="00514B43"/>
    <w:rsid w:val="0051531E"/>
    <w:rsid w:val="005154FA"/>
    <w:rsid w:val="005154FF"/>
    <w:rsid w:val="00515985"/>
    <w:rsid w:val="00517105"/>
    <w:rsid w:val="00517D16"/>
    <w:rsid w:val="00520415"/>
    <w:rsid w:val="00520C96"/>
    <w:rsid w:val="00522DCA"/>
    <w:rsid w:val="005252EF"/>
    <w:rsid w:val="00526102"/>
    <w:rsid w:val="0052654F"/>
    <w:rsid w:val="005303FA"/>
    <w:rsid w:val="00530D2F"/>
    <w:rsid w:val="00530DCF"/>
    <w:rsid w:val="00530E60"/>
    <w:rsid w:val="005313EC"/>
    <w:rsid w:val="005317F5"/>
    <w:rsid w:val="00532983"/>
    <w:rsid w:val="00533975"/>
    <w:rsid w:val="00533BDB"/>
    <w:rsid w:val="005342E7"/>
    <w:rsid w:val="005342EC"/>
    <w:rsid w:val="00534D29"/>
    <w:rsid w:val="0053623F"/>
    <w:rsid w:val="00536EAA"/>
    <w:rsid w:val="00537A98"/>
    <w:rsid w:val="0054089B"/>
    <w:rsid w:val="0054207E"/>
    <w:rsid w:val="00542309"/>
    <w:rsid w:val="00542D33"/>
    <w:rsid w:val="005453F6"/>
    <w:rsid w:val="005456F5"/>
    <w:rsid w:val="0055080B"/>
    <w:rsid w:val="00550FBE"/>
    <w:rsid w:val="00551A94"/>
    <w:rsid w:val="00551E5A"/>
    <w:rsid w:val="00551F77"/>
    <w:rsid w:val="0055365E"/>
    <w:rsid w:val="0055400C"/>
    <w:rsid w:val="00554496"/>
    <w:rsid w:val="00555C18"/>
    <w:rsid w:val="0055609A"/>
    <w:rsid w:val="005563AB"/>
    <w:rsid w:val="00556C28"/>
    <w:rsid w:val="005572BE"/>
    <w:rsid w:val="005576B1"/>
    <w:rsid w:val="005611E0"/>
    <w:rsid w:val="005613CD"/>
    <w:rsid w:val="005613DE"/>
    <w:rsid w:val="005619DC"/>
    <w:rsid w:val="00563ABF"/>
    <w:rsid w:val="005642DA"/>
    <w:rsid w:val="0056483B"/>
    <w:rsid w:val="00564AD1"/>
    <w:rsid w:val="0056610A"/>
    <w:rsid w:val="00566D6A"/>
    <w:rsid w:val="00570FB7"/>
    <w:rsid w:val="00571A1E"/>
    <w:rsid w:val="005724BA"/>
    <w:rsid w:val="00572908"/>
    <w:rsid w:val="00572BC0"/>
    <w:rsid w:val="00572CAD"/>
    <w:rsid w:val="00573324"/>
    <w:rsid w:val="005733B7"/>
    <w:rsid w:val="00573636"/>
    <w:rsid w:val="00573782"/>
    <w:rsid w:val="00573CC3"/>
    <w:rsid w:val="005748C1"/>
    <w:rsid w:val="00575047"/>
    <w:rsid w:val="00576807"/>
    <w:rsid w:val="00580A18"/>
    <w:rsid w:val="00581B8E"/>
    <w:rsid w:val="005824BF"/>
    <w:rsid w:val="00582ACF"/>
    <w:rsid w:val="005832E6"/>
    <w:rsid w:val="005845BE"/>
    <w:rsid w:val="00585059"/>
    <w:rsid w:val="00585D52"/>
    <w:rsid w:val="00585E68"/>
    <w:rsid w:val="0058688C"/>
    <w:rsid w:val="00586A08"/>
    <w:rsid w:val="00586ABA"/>
    <w:rsid w:val="00586BAB"/>
    <w:rsid w:val="00593965"/>
    <w:rsid w:val="00593D71"/>
    <w:rsid w:val="0059453F"/>
    <w:rsid w:val="0059572A"/>
    <w:rsid w:val="00596365"/>
    <w:rsid w:val="005A28C9"/>
    <w:rsid w:val="005A324B"/>
    <w:rsid w:val="005A68B6"/>
    <w:rsid w:val="005A76C6"/>
    <w:rsid w:val="005B0336"/>
    <w:rsid w:val="005B1A8D"/>
    <w:rsid w:val="005B1E83"/>
    <w:rsid w:val="005B21B6"/>
    <w:rsid w:val="005B3709"/>
    <w:rsid w:val="005B3B1C"/>
    <w:rsid w:val="005B42F9"/>
    <w:rsid w:val="005B4692"/>
    <w:rsid w:val="005B5A08"/>
    <w:rsid w:val="005B6348"/>
    <w:rsid w:val="005B6AC3"/>
    <w:rsid w:val="005B6EFF"/>
    <w:rsid w:val="005C022F"/>
    <w:rsid w:val="005C0521"/>
    <w:rsid w:val="005C0F93"/>
    <w:rsid w:val="005C2297"/>
    <w:rsid w:val="005C37D2"/>
    <w:rsid w:val="005C50AF"/>
    <w:rsid w:val="005C6DC9"/>
    <w:rsid w:val="005D006F"/>
    <w:rsid w:val="005D1953"/>
    <w:rsid w:val="005D2FFD"/>
    <w:rsid w:val="005D5010"/>
    <w:rsid w:val="005D5204"/>
    <w:rsid w:val="005D5CAC"/>
    <w:rsid w:val="005D61A0"/>
    <w:rsid w:val="005D62FA"/>
    <w:rsid w:val="005D67E1"/>
    <w:rsid w:val="005D6831"/>
    <w:rsid w:val="005D6B0B"/>
    <w:rsid w:val="005E0353"/>
    <w:rsid w:val="005E062F"/>
    <w:rsid w:val="005E10AB"/>
    <w:rsid w:val="005E12C2"/>
    <w:rsid w:val="005E2700"/>
    <w:rsid w:val="005E28A8"/>
    <w:rsid w:val="005E28F7"/>
    <w:rsid w:val="005E357F"/>
    <w:rsid w:val="005E3667"/>
    <w:rsid w:val="005E570C"/>
    <w:rsid w:val="005E5730"/>
    <w:rsid w:val="005E6099"/>
    <w:rsid w:val="005F0FD4"/>
    <w:rsid w:val="005F6991"/>
    <w:rsid w:val="005F6C10"/>
    <w:rsid w:val="005F761F"/>
    <w:rsid w:val="005F7E3D"/>
    <w:rsid w:val="0060224A"/>
    <w:rsid w:val="00603A38"/>
    <w:rsid w:val="0060431A"/>
    <w:rsid w:val="0060603F"/>
    <w:rsid w:val="006063DD"/>
    <w:rsid w:val="00606EB1"/>
    <w:rsid w:val="006074E6"/>
    <w:rsid w:val="00607996"/>
    <w:rsid w:val="00607CF4"/>
    <w:rsid w:val="006122EE"/>
    <w:rsid w:val="00613A2C"/>
    <w:rsid w:val="00613A51"/>
    <w:rsid w:val="006160F5"/>
    <w:rsid w:val="0061652F"/>
    <w:rsid w:val="00616784"/>
    <w:rsid w:val="0061708C"/>
    <w:rsid w:val="0061788B"/>
    <w:rsid w:val="00621BC2"/>
    <w:rsid w:val="00622DE5"/>
    <w:rsid w:val="0062401F"/>
    <w:rsid w:val="006244ED"/>
    <w:rsid w:val="00624B20"/>
    <w:rsid w:val="00624CD6"/>
    <w:rsid w:val="00625E64"/>
    <w:rsid w:val="00626368"/>
    <w:rsid w:val="00631BD6"/>
    <w:rsid w:val="0063242D"/>
    <w:rsid w:val="00632FF4"/>
    <w:rsid w:val="00633B70"/>
    <w:rsid w:val="00634F6B"/>
    <w:rsid w:val="00635110"/>
    <w:rsid w:val="006355D9"/>
    <w:rsid w:val="00635B7D"/>
    <w:rsid w:val="00635FF2"/>
    <w:rsid w:val="00637627"/>
    <w:rsid w:val="00637DCD"/>
    <w:rsid w:val="00640208"/>
    <w:rsid w:val="006403FF"/>
    <w:rsid w:val="0064040B"/>
    <w:rsid w:val="00640E5A"/>
    <w:rsid w:val="00641454"/>
    <w:rsid w:val="00641A35"/>
    <w:rsid w:val="00642334"/>
    <w:rsid w:val="006428D1"/>
    <w:rsid w:val="00642B88"/>
    <w:rsid w:val="0064385A"/>
    <w:rsid w:val="00645363"/>
    <w:rsid w:val="006453DD"/>
    <w:rsid w:val="0064573E"/>
    <w:rsid w:val="00646103"/>
    <w:rsid w:val="00650C32"/>
    <w:rsid w:val="00652468"/>
    <w:rsid w:val="006543BB"/>
    <w:rsid w:val="00654671"/>
    <w:rsid w:val="006557B0"/>
    <w:rsid w:val="0065595A"/>
    <w:rsid w:val="00656BB9"/>
    <w:rsid w:val="006572A8"/>
    <w:rsid w:val="00657AC1"/>
    <w:rsid w:val="00657DD2"/>
    <w:rsid w:val="00660883"/>
    <w:rsid w:val="006612DF"/>
    <w:rsid w:val="006628CE"/>
    <w:rsid w:val="00662971"/>
    <w:rsid w:val="006646DE"/>
    <w:rsid w:val="0066498A"/>
    <w:rsid w:val="00664D3A"/>
    <w:rsid w:val="006660C3"/>
    <w:rsid w:val="00667275"/>
    <w:rsid w:val="0067056E"/>
    <w:rsid w:val="00672696"/>
    <w:rsid w:val="00672ED6"/>
    <w:rsid w:val="006733A3"/>
    <w:rsid w:val="006744CC"/>
    <w:rsid w:val="00675A9E"/>
    <w:rsid w:val="0067622C"/>
    <w:rsid w:val="006762F9"/>
    <w:rsid w:val="00677434"/>
    <w:rsid w:val="0068006D"/>
    <w:rsid w:val="00680EB7"/>
    <w:rsid w:val="00681095"/>
    <w:rsid w:val="006820FD"/>
    <w:rsid w:val="006821DE"/>
    <w:rsid w:val="00682462"/>
    <w:rsid w:val="0068350A"/>
    <w:rsid w:val="00683BCB"/>
    <w:rsid w:val="00684D53"/>
    <w:rsid w:val="00686921"/>
    <w:rsid w:val="00686E17"/>
    <w:rsid w:val="00687798"/>
    <w:rsid w:val="00690A27"/>
    <w:rsid w:val="00691391"/>
    <w:rsid w:val="0069317B"/>
    <w:rsid w:val="00694869"/>
    <w:rsid w:val="006956D4"/>
    <w:rsid w:val="006962FD"/>
    <w:rsid w:val="006967BE"/>
    <w:rsid w:val="00696F13"/>
    <w:rsid w:val="00697528"/>
    <w:rsid w:val="006A0911"/>
    <w:rsid w:val="006A095E"/>
    <w:rsid w:val="006A0AB5"/>
    <w:rsid w:val="006A1989"/>
    <w:rsid w:val="006A2914"/>
    <w:rsid w:val="006A373C"/>
    <w:rsid w:val="006A44DE"/>
    <w:rsid w:val="006A456C"/>
    <w:rsid w:val="006A67E7"/>
    <w:rsid w:val="006B089E"/>
    <w:rsid w:val="006B096C"/>
    <w:rsid w:val="006B112D"/>
    <w:rsid w:val="006B11E6"/>
    <w:rsid w:val="006B14E6"/>
    <w:rsid w:val="006B1E6F"/>
    <w:rsid w:val="006B47A2"/>
    <w:rsid w:val="006B4B7A"/>
    <w:rsid w:val="006B5698"/>
    <w:rsid w:val="006B573A"/>
    <w:rsid w:val="006B63C2"/>
    <w:rsid w:val="006B74E4"/>
    <w:rsid w:val="006B7A25"/>
    <w:rsid w:val="006B7E34"/>
    <w:rsid w:val="006C4F12"/>
    <w:rsid w:val="006C5AD0"/>
    <w:rsid w:val="006D0743"/>
    <w:rsid w:val="006D1300"/>
    <w:rsid w:val="006D137D"/>
    <w:rsid w:val="006D1839"/>
    <w:rsid w:val="006D2F09"/>
    <w:rsid w:val="006D7CF4"/>
    <w:rsid w:val="006E017A"/>
    <w:rsid w:val="006E0766"/>
    <w:rsid w:val="006E0A03"/>
    <w:rsid w:val="006E125F"/>
    <w:rsid w:val="006E15E3"/>
    <w:rsid w:val="006E24CF"/>
    <w:rsid w:val="006E2ABD"/>
    <w:rsid w:val="006E401C"/>
    <w:rsid w:val="006E4B55"/>
    <w:rsid w:val="006E6061"/>
    <w:rsid w:val="006E627E"/>
    <w:rsid w:val="006E6AA4"/>
    <w:rsid w:val="006E72A3"/>
    <w:rsid w:val="006F0133"/>
    <w:rsid w:val="006F116C"/>
    <w:rsid w:val="006F3425"/>
    <w:rsid w:val="006F3A44"/>
    <w:rsid w:val="006F4252"/>
    <w:rsid w:val="006F429D"/>
    <w:rsid w:val="006F528B"/>
    <w:rsid w:val="006F5AA0"/>
    <w:rsid w:val="006F6632"/>
    <w:rsid w:val="006F6914"/>
    <w:rsid w:val="006F6975"/>
    <w:rsid w:val="006F7146"/>
    <w:rsid w:val="006F775E"/>
    <w:rsid w:val="007009FC"/>
    <w:rsid w:val="00702113"/>
    <w:rsid w:val="007040AA"/>
    <w:rsid w:val="0070420D"/>
    <w:rsid w:val="00705202"/>
    <w:rsid w:val="00706F8D"/>
    <w:rsid w:val="007074A6"/>
    <w:rsid w:val="007102E0"/>
    <w:rsid w:val="00711618"/>
    <w:rsid w:val="0071170B"/>
    <w:rsid w:val="00712552"/>
    <w:rsid w:val="0071362C"/>
    <w:rsid w:val="0071442F"/>
    <w:rsid w:val="007150E6"/>
    <w:rsid w:val="00716F97"/>
    <w:rsid w:val="0072010C"/>
    <w:rsid w:val="007203D9"/>
    <w:rsid w:val="0072048E"/>
    <w:rsid w:val="00721BD4"/>
    <w:rsid w:val="007228AE"/>
    <w:rsid w:val="00722D82"/>
    <w:rsid w:val="00723ED7"/>
    <w:rsid w:val="0072509E"/>
    <w:rsid w:val="0072552D"/>
    <w:rsid w:val="0072608F"/>
    <w:rsid w:val="00726AA7"/>
    <w:rsid w:val="007271CE"/>
    <w:rsid w:val="007279AC"/>
    <w:rsid w:val="0073138D"/>
    <w:rsid w:val="0073168B"/>
    <w:rsid w:val="0073354E"/>
    <w:rsid w:val="00733770"/>
    <w:rsid w:val="00733CBA"/>
    <w:rsid w:val="007345AC"/>
    <w:rsid w:val="00734C61"/>
    <w:rsid w:val="00736B29"/>
    <w:rsid w:val="00741DBA"/>
    <w:rsid w:val="00743CC7"/>
    <w:rsid w:val="00744A98"/>
    <w:rsid w:val="00745A50"/>
    <w:rsid w:val="007462C0"/>
    <w:rsid w:val="00746F24"/>
    <w:rsid w:val="00750ACF"/>
    <w:rsid w:val="00750BFD"/>
    <w:rsid w:val="00751165"/>
    <w:rsid w:val="00751937"/>
    <w:rsid w:val="00754453"/>
    <w:rsid w:val="0075467B"/>
    <w:rsid w:val="00755231"/>
    <w:rsid w:val="007607B3"/>
    <w:rsid w:val="00760FC4"/>
    <w:rsid w:val="00761660"/>
    <w:rsid w:val="007628B8"/>
    <w:rsid w:val="0076388F"/>
    <w:rsid w:val="00764F2D"/>
    <w:rsid w:val="00765B8D"/>
    <w:rsid w:val="007669D0"/>
    <w:rsid w:val="00767152"/>
    <w:rsid w:val="0077260F"/>
    <w:rsid w:val="00776B57"/>
    <w:rsid w:val="00776C39"/>
    <w:rsid w:val="0077796B"/>
    <w:rsid w:val="00777E42"/>
    <w:rsid w:val="00781550"/>
    <w:rsid w:val="00783440"/>
    <w:rsid w:val="00783EBA"/>
    <w:rsid w:val="0078425D"/>
    <w:rsid w:val="00784611"/>
    <w:rsid w:val="00784741"/>
    <w:rsid w:val="007847D5"/>
    <w:rsid w:val="00785B1A"/>
    <w:rsid w:val="00785DB3"/>
    <w:rsid w:val="00785EEB"/>
    <w:rsid w:val="007861D7"/>
    <w:rsid w:val="00786713"/>
    <w:rsid w:val="00786C8A"/>
    <w:rsid w:val="00791015"/>
    <w:rsid w:val="007919D0"/>
    <w:rsid w:val="00792000"/>
    <w:rsid w:val="00792A32"/>
    <w:rsid w:val="00793B8D"/>
    <w:rsid w:val="0079458C"/>
    <w:rsid w:val="0079458F"/>
    <w:rsid w:val="00794CFF"/>
    <w:rsid w:val="00794D8C"/>
    <w:rsid w:val="0079633E"/>
    <w:rsid w:val="0079686A"/>
    <w:rsid w:val="00796B8B"/>
    <w:rsid w:val="00797D24"/>
    <w:rsid w:val="007A1B3F"/>
    <w:rsid w:val="007A20B0"/>
    <w:rsid w:val="007A2DED"/>
    <w:rsid w:val="007A3759"/>
    <w:rsid w:val="007A51D5"/>
    <w:rsid w:val="007A57A8"/>
    <w:rsid w:val="007A7C24"/>
    <w:rsid w:val="007B1782"/>
    <w:rsid w:val="007B2C7F"/>
    <w:rsid w:val="007B35FA"/>
    <w:rsid w:val="007B3FAF"/>
    <w:rsid w:val="007B411F"/>
    <w:rsid w:val="007B549A"/>
    <w:rsid w:val="007B572C"/>
    <w:rsid w:val="007C1485"/>
    <w:rsid w:val="007C2393"/>
    <w:rsid w:val="007C28B1"/>
    <w:rsid w:val="007C3A34"/>
    <w:rsid w:val="007C513F"/>
    <w:rsid w:val="007C7340"/>
    <w:rsid w:val="007C75DC"/>
    <w:rsid w:val="007C762B"/>
    <w:rsid w:val="007C7FFA"/>
    <w:rsid w:val="007D098F"/>
    <w:rsid w:val="007D09C2"/>
    <w:rsid w:val="007D1704"/>
    <w:rsid w:val="007D2657"/>
    <w:rsid w:val="007D2E82"/>
    <w:rsid w:val="007D3D52"/>
    <w:rsid w:val="007D5E81"/>
    <w:rsid w:val="007D7D1A"/>
    <w:rsid w:val="007E0899"/>
    <w:rsid w:val="007E1F80"/>
    <w:rsid w:val="007E20F6"/>
    <w:rsid w:val="007E2CF0"/>
    <w:rsid w:val="007E324B"/>
    <w:rsid w:val="007E3D3A"/>
    <w:rsid w:val="007E476E"/>
    <w:rsid w:val="007E59E9"/>
    <w:rsid w:val="007E6074"/>
    <w:rsid w:val="007F002A"/>
    <w:rsid w:val="007F26BF"/>
    <w:rsid w:val="007F3609"/>
    <w:rsid w:val="007F3876"/>
    <w:rsid w:val="007F3BA2"/>
    <w:rsid w:val="007F4144"/>
    <w:rsid w:val="007F4840"/>
    <w:rsid w:val="007F4DAF"/>
    <w:rsid w:val="007F5020"/>
    <w:rsid w:val="007F760C"/>
    <w:rsid w:val="008011BC"/>
    <w:rsid w:val="00801A01"/>
    <w:rsid w:val="00801A39"/>
    <w:rsid w:val="00801B71"/>
    <w:rsid w:val="00802413"/>
    <w:rsid w:val="00802B73"/>
    <w:rsid w:val="00803137"/>
    <w:rsid w:val="008038DE"/>
    <w:rsid w:val="0080398A"/>
    <w:rsid w:val="0080432E"/>
    <w:rsid w:val="00804522"/>
    <w:rsid w:val="008045BC"/>
    <w:rsid w:val="00804F5B"/>
    <w:rsid w:val="00806732"/>
    <w:rsid w:val="0080708D"/>
    <w:rsid w:val="00807523"/>
    <w:rsid w:val="00810266"/>
    <w:rsid w:val="008102C5"/>
    <w:rsid w:val="00810575"/>
    <w:rsid w:val="00811F8C"/>
    <w:rsid w:val="008136D8"/>
    <w:rsid w:val="0081402D"/>
    <w:rsid w:val="00815659"/>
    <w:rsid w:val="00816CBB"/>
    <w:rsid w:val="00817ABF"/>
    <w:rsid w:val="00817BEC"/>
    <w:rsid w:val="0082088F"/>
    <w:rsid w:val="008211BD"/>
    <w:rsid w:val="00821E00"/>
    <w:rsid w:val="00823277"/>
    <w:rsid w:val="00823F25"/>
    <w:rsid w:val="008245FB"/>
    <w:rsid w:val="00825042"/>
    <w:rsid w:val="00825F4A"/>
    <w:rsid w:val="0082601C"/>
    <w:rsid w:val="00830BEA"/>
    <w:rsid w:val="00831310"/>
    <w:rsid w:val="00831D81"/>
    <w:rsid w:val="00832FEB"/>
    <w:rsid w:val="00833EB7"/>
    <w:rsid w:val="00836595"/>
    <w:rsid w:val="00836CAC"/>
    <w:rsid w:val="00841EAD"/>
    <w:rsid w:val="00842202"/>
    <w:rsid w:val="00842ADC"/>
    <w:rsid w:val="00844421"/>
    <w:rsid w:val="00844FDE"/>
    <w:rsid w:val="00845908"/>
    <w:rsid w:val="00845A91"/>
    <w:rsid w:val="00846ECD"/>
    <w:rsid w:val="00847D75"/>
    <w:rsid w:val="00847EBE"/>
    <w:rsid w:val="00850D23"/>
    <w:rsid w:val="00851A55"/>
    <w:rsid w:val="008530AC"/>
    <w:rsid w:val="008533F7"/>
    <w:rsid w:val="008538CA"/>
    <w:rsid w:val="00854B19"/>
    <w:rsid w:val="00854E32"/>
    <w:rsid w:val="0085749B"/>
    <w:rsid w:val="00862788"/>
    <w:rsid w:val="0086453D"/>
    <w:rsid w:val="00864EAA"/>
    <w:rsid w:val="00864FE8"/>
    <w:rsid w:val="00865105"/>
    <w:rsid w:val="008654EF"/>
    <w:rsid w:val="0086634C"/>
    <w:rsid w:val="0086771D"/>
    <w:rsid w:val="008677C6"/>
    <w:rsid w:val="00873853"/>
    <w:rsid w:val="0087394C"/>
    <w:rsid w:val="00873CCE"/>
    <w:rsid w:val="0087437F"/>
    <w:rsid w:val="008751F0"/>
    <w:rsid w:val="0087532C"/>
    <w:rsid w:val="0087712B"/>
    <w:rsid w:val="008772B9"/>
    <w:rsid w:val="0088095A"/>
    <w:rsid w:val="00880E03"/>
    <w:rsid w:val="00882D77"/>
    <w:rsid w:val="00883654"/>
    <w:rsid w:val="00884147"/>
    <w:rsid w:val="00885E07"/>
    <w:rsid w:val="0088615A"/>
    <w:rsid w:val="00890429"/>
    <w:rsid w:val="00891036"/>
    <w:rsid w:val="008922D7"/>
    <w:rsid w:val="0089296F"/>
    <w:rsid w:val="00893321"/>
    <w:rsid w:val="00896D9F"/>
    <w:rsid w:val="00897B4C"/>
    <w:rsid w:val="008A22B5"/>
    <w:rsid w:val="008A3045"/>
    <w:rsid w:val="008A4442"/>
    <w:rsid w:val="008A5717"/>
    <w:rsid w:val="008A6971"/>
    <w:rsid w:val="008A7BB0"/>
    <w:rsid w:val="008A7C2E"/>
    <w:rsid w:val="008A7CA5"/>
    <w:rsid w:val="008B01EB"/>
    <w:rsid w:val="008B04EA"/>
    <w:rsid w:val="008B269F"/>
    <w:rsid w:val="008B2773"/>
    <w:rsid w:val="008B2F91"/>
    <w:rsid w:val="008B4167"/>
    <w:rsid w:val="008B5B97"/>
    <w:rsid w:val="008C0E92"/>
    <w:rsid w:val="008C19B9"/>
    <w:rsid w:val="008C19CA"/>
    <w:rsid w:val="008C20B7"/>
    <w:rsid w:val="008C259A"/>
    <w:rsid w:val="008C2DE1"/>
    <w:rsid w:val="008C3E1F"/>
    <w:rsid w:val="008C6527"/>
    <w:rsid w:val="008C67D8"/>
    <w:rsid w:val="008C6ACB"/>
    <w:rsid w:val="008D065B"/>
    <w:rsid w:val="008D0A09"/>
    <w:rsid w:val="008D10E4"/>
    <w:rsid w:val="008D223A"/>
    <w:rsid w:val="008D2CEC"/>
    <w:rsid w:val="008D48B7"/>
    <w:rsid w:val="008D4AB8"/>
    <w:rsid w:val="008D6660"/>
    <w:rsid w:val="008D6E7C"/>
    <w:rsid w:val="008D7445"/>
    <w:rsid w:val="008E0003"/>
    <w:rsid w:val="008E338D"/>
    <w:rsid w:val="008E5EF3"/>
    <w:rsid w:val="008E602E"/>
    <w:rsid w:val="008E6069"/>
    <w:rsid w:val="008F221A"/>
    <w:rsid w:val="008F3093"/>
    <w:rsid w:val="008F43E6"/>
    <w:rsid w:val="008F6C25"/>
    <w:rsid w:val="008F6CCC"/>
    <w:rsid w:val="008F7F53"/>
    <w:rsid w:val="0090000B"/>
    <w:rsid w:val="00900084"/>
    <w:rsid w:val="00907218"/>
    <w:rsid w:val="009109F1"/>
    <w:rsid w:val="00911BA3"/>
    <w:rsid w:val="00912123"/>
    <w:rsid w:val="0091368F"/>
    <w:rsid w:val="00914EA7"/>
    <w:rsid w:val="0091600A"/>
    <w:rsid w:val="009174EA"/>
    <w:rsid w:val="0091795F"/>
    <w:rsid w:val="00920778"/>
    <w:rsid w:val="009237BC"/>
    <w:rsid w:val="00924DC0"/>
    <w:rsid w:val="00926BA6"/>
    <w:rsid w:val="00926BB3"/>
    <w:rsid w:val="00931135"/>
    <w:rsid w:val="00932E55"/>
    <w:rsid w:val="0093378B"/>
    <w:rsid w:val="00933C2B"/>
    <w:rsid w:val="009345FD"/>
    <w:rsid w:val="009347F4"/>
    <w:rsid w:val="00935B3A"/>
    <w:rsid w:val="00936407"/>
    <w:rsid w:val="00936F85"/>
    <w:rsid w:val="0094097A"/>
    <w:rsid w:val="00941D61"/>
    <w:rsid w:val="0094262A"/>
    <w:rsid w:val="00942632"/>
    <w:rsid w:val="009438C5"/>
    <w:rsid w:val="009446E5"/>
    <w:rsid w:val="00944AF8"/>
    <w:rsid w:val="00945106"/>
    <w:rsid w:val="00945B4D"/>
    <w:rsid w:val="009474D9"/>
    <w:rsid w:val="00947B64"/>
    <w:rsid w:val="009509A9"/>
    <w:rsid w:val="00950F17"/>
    <w:rsid w:val="00951A10"/>
    <w:rsid w:val="0095463C"/>
    <w:rsid w:val="009546EE"/>
    <w:rsid w:val="009568A3"/>
    <w:rsid w:val="00960F50"/>
    <w:rsid w:val="00961B5A"/>
    <w:rsid w:val="00961CC2"/>
    <w:rsid w:val="00962259"/>
    <w:rsid w:val="0096398F"/>
    <w:rsid w:val="00963F1C"/>
    <w:rsid w:val="009642C9"/>
    <w:rsid w:val="0096497C"/>
    <w:rsid w:val="00965CC6"/>
    <w:rsid w:val="0096616C"/>
    <w:rsid w:val="00967031"/>
    <w:rsid w:val="009679F2"/>
    <w:rsid w:val="00970BD9"/>
    <w:rsid w:val="009721D9"/>
    <w:rsid w:val="009725F4"/>
    <w:rsid w:val="00972F95"/>
    <w:rsid w:val="009739D2"/>
    <w:rsid w:val="009745A2"/>
    <w:rsid w:val="00974CC5"/>
    <w:rsid w:val="009762E5"/>
    <w:rsid w:val="00976807"/>
    <w:rsid w:val="009809F1"/>
    <w:rsid w:val="00980AD9"/>
    <w:rsid w:val="00980BC5"/>
    <w:rsid w:val="00981091"/>
    <w:rsid w:val="00982E3A"/>
    <w:rsid w:val="00984B3C"/>
    <w:rsid w:val="00986516"/>
    <w:rsid w:val="00987149"/>
    <w:rsid w:val="009872CC"/>
    <w:rsid w:val="009920B0"/>
    <w:rsid w:val="0099241C"/>
    <w:rsid w:val="00992AC9"/>
    <w:rsid w:val="00992C33"/>
    <w:rsid w:val="00992DF3"/>
    <w:rsid w:val="00993770"/>
    <w:rsid w:val="00995656"/>
    <w:rsid w:val="00996393"/>
    <w:rsid w:val="00996704"/>
    <w:rsid w:val="00996A9E"/>
    <w:rsid w:val="009A0CEE"/>
    <w:rsid w:val="009A13A3"/>
    <w:rsid w:val="009A1706"/>
    <w:rsid w:val="009A223A"/>
    <w:rsid w:val="009A254F"/>
    <w:rsid w:val="009A2CD4"/>
    <w:rsid w:val="009A2F85"/>
    <w:rsid w:val="009A3592"/>
    <w:rsid w:val="009A4E73"/>
    <w:rsid w:val="009A5167"/>
    <w:rsid w:val="009A6292"/>
    <w:rsid w:val="009A6458"/>
    <w:rsid w:val="009A7E28"/>
    <w:rsid w:val="009B060C"/>
    <w:rsid w:val="009B0AEA"/>
    <w:rsid w:val="009B275D"/>
    <w:rsid w:val="009B364A"/>
    <w:rsid w:val="009B386A"/>
    <w:rsid w:val="009B7342"/>
    <w:rsid w:val="009B7EB0"/>
    <w:rsid w:val="009C1792"/>
    <w:rsid w:val="009C3C75"/>
    <w:rsid w:val="009C48BA"/>
    <w:rsid w:val="009C4E70"/>
    <w:rsid w:val="009C504B"/>
    <w:rsid w:val="009C53D1"/>
    <w:rsid w:val="009C5550"/>
    <w:rsid w:val="009C55EA"/>
    <w:rsid w:val="009C5D68"/>
    <w:rsid w:val="009C5E15"/>
    <w:rsid w:val="009C7BC1"/>
    <w:rsid w:val="009C7F7D"/>
    <w:rsid w:val="009D0004"/>
    <w:rsid w:val="009D065B"/>
    <w:rsid w:val="009D0C78"/>
    <w:rsid w:val="009D15E7"/>
    <w:rsid w:val="009D2420"/>
    <w:rsid w:val="009D2639"/>
    <w:rsid w:val="009D3FDD"/>
    <w:rsid w:val="009D4A73"/>
    <w:rsid w:val="009D4E10"/>
    <w:rsid w:val="009D594E"/>
    <w:rsid w:val="009D5ED7"/>
    <w:rsid w:val="009D61C9"/>
    <w:rsid w:val="009D6E42"/>
    <w:rsid w:val="009E0396"/>
    <w:rsid w:val="009E1D27"/>
    <w:rsid w:val="009E23B0"/>
    <w:rsid w:val="009E2679"/>
    <w:rsid w:val="009E342B"/>
    <w:rsid w:val="009E565C"/>
    <w:rsid w:val="009E6110"/>
    <w:rsid w:val="009E790E"/>
    <w:rsid w:val="009F0EA5"/>
    <w:rsid w:val="009F0ED3"/>
    <w:rsid w:val="009F0F08"/>
    <w:rsid w:val="009F1420"/>
    <w:rsid w:val="009F145E"/>
    <w:rsid w:val="009F192C"/>
    <w:rsid w:val="009F3A3A"/>
    <w:rsid w:val="009F43E9"/>
    <w:rsid w:val="009F4D2B"/>
    <w:rsid w:val="009F4DBE"/>
    <w:rsid w:val="009F54DE"/>
    <w:rsid w:val="009F72E0"/>
    <w:rsid w:val="009F7B7B"/>
    <w:rsid w:val="00A00518"/>
    <w:rsid w:val="00A01757"/>
    <w:rsid w:val="00A02DCC"/>
    <w:rsid w:val="00A03C28"/>
    <w:rsid w:val="00A04F90"/>
    <w:rsid w:val="00A04FBF"/>
    <w:rsid w:val="00A072CF"/>
    <w:rsid w:val="00A10D43"/>
    <w:rsid w:val="00A11336"/>
    <w:rsid w:val="00A11AB5"/>
    <w:rsid w:val="00A126A9"/>
    <w:rsid w:val="00A138A0"/>
    <w:rsid w:val="00A1437A"/>
    <w:rsid w:val="00A14937"/>
    <w:rsid w:val="00A14A4A"/>
    <w:rsid w:val="00A1696A"/>
    <w:rsid w:val="00A172C4"/>
    <w:rsid w:val="00A17AB4"/>
    <w:rsid w:val="00A21BD3"/>
    <w:rsid w:val="00A21D48"/>
    <w:rsid w:val="00A222D4"/>
    <w:rsid w:val="00A224E3"/>
    <w:rsid w:val="00A22C47"/>
    <w:rsid w:val="00A24200"/>
    <w:rsid w:val="00A249B8"/>
    <w:rsid w:val="00A26640"/>
    <w:rsid w:val="00A3002E"/>
    <w:rsid w:val="00A30592"/>
    <w:rsid w:val="00A30635"/>
    <w:rsid w:val="00A30768"/>
    <w:rsid w:val="00A31262"/>
    <w:rsid w:val="00A325A7"/>
    <w:rsid w:val="00A332F4"/>
    <w:rsid w:val="00A33F16"/>
    <w:rsid w:val="00A34087"/>
    <w:rsid w:val="00A35140"/>
    <w:rsid w:val="00A359C5"/>
    <w:rsid w:val="00A3680E"/>
    <w:rsid w:val="00A42651"/>
    <w:rsid w:val="00A42AA1"/>
    <w:rsid w:val="00A42D53"/>
    <w:rsid w:val="00A43076"/>
    <w:rsid w:val="00A435DF"/>
    <w:rsid w:val="00A43677"/>
    <w:rsid w:val="00A450DC"/>
    <w:rsid w:val="00A45CDC"/>
    <w:rsid w:val="00A511B9"/>
    <w:rsid w:val="00A5277A"/>
    <w:rsid w:val="00A5405D"/>
    <w:rsid w:val="00A5514D"/>
    <w:rsid w:val="00A56183"/>
    <w:rsid w:val="00A569FD"/>
    <w:rsid w:val="00A5752E"/>
    <w:rsid w:val="00A57DE5"/>
    <w:rsid w:val="00A60093"/>
    <w:rsid w:val="00A60844"/>
    <w:rsid w:val="00A616E8"/>
    <w:rsid w:val="00A63D31"/>
    <w:rsid w:val="00A6457F"/>
    <w:rsid w:val="00A6561E"/>
    <w:rsid w:val="00A65F25"/>
    <w:rsid w:val="00A66028"/>
    <w:rsid w:val="00A665B5"/>
    <w:rsid w:val="00A669D2"/>
    <w:rsid w:val="00A67146"/>
    <w:rsid w:val="00A67E35"/>
    <w:rsid w:val="00A704B4"/>
    <w:rsid w:val="00A72A00"/>
    <w:rsid w:val="00A73C3C"/>
    <w:rsid w:val="00A74038"/>
    <w:rsid w:val="00A75B62"/>
    <w:rsid w:val="00A774EC"/>
    <w:rsid w:val="00A8129F"/>
    <w:rsid w:val="00A814A3"/>
    <w:rsid w:val="00A8156D"/>
    <w:rsid w:val="00A81E90"/>
    <w:rsid w:val="00A825E7"/>
    <w:rsid w:val="00A86A85"/>
    <w:rsid w:val="00A86FFD"/>
    <w:rsid w:val="00A87C5A"/>
    <w:rsid w:val="00A90590"/>
    <w:rsid w:val="00A92649"/>
    <w:rsid w:val="00A92ADE"/>
    <w:rsid w:val="00A93A28"/>
    <w:rsid w:val="00A95923"/>
    <w:rsid w:val="00A960E2"/>
    <w:rsid w:val="00A96549"/>
    <w:rsid w:val="00A975F5"/>
    <w:rsid w:val="00AA07FA"/>
    <w:rsid w:val="00AA2633"/>
    <w:rsid w:val="00AA321E"/>
    <w:rsid w:val="00AA647E"/>
    <w:rsid w:val="00AA6F67"/>
    <w:rsid w:val="00AA7A8E"/>
    <w:rsid w:val="00AB1649"/>
    <w:rsid w:val="00AB195F"/>
    <w:rsid w:val="00AB2612"/>
    <w:rsid w:val="00AB3E42"/>
    <w:rsid w:val="00AB5878"/>
    <w:rsid w:val="00AB706D"/>
    <w:rsid w:val="00AB7477"/>
    <w:rsid w:val="00AC06F2"/>
    <w:rsid w:val="00AC0A3F"/>
    <w:rsid w:val="00AC1379"/>
    <w:rsid w:val="00AC1518"/>
    <w:rsid w:val="00AC1737"/>
    <w:rsid w:val="00AC2BA3"/>
    <w:rsid w:val="00AC378D"/>
    <w:rsid w:val="00AC411E"/>
    <w:rsid w:val="00AC4F09"/>
    <w:rsid w:val="00AD1322"/>
    <w:rsid w:val="00AD21AD"/>
    <w:rsid w:val="00AD228B"/>
    <w:rsid w:val="00AD23B6"/>
    <w:rsid w:val="00AD3B06"/>
    <w:rsid w:val="00AD43C6"/>
    <w:rsid w:val="00AD46BF"/>
    <w:rsid w:val="00AD472B"/>
    <w:rsid w:val="00AD4BE7"/>
    <w:rsid w:val="00AD5AD1"/>
    <w:rsid w:val="00AD5EA3"/>
    <w:rsid w:val="00AD6DC5"/>
    <w:rsid w:val="00AD72F1"/>
    <w:rsid w:val="00AD7C7B"/>
    <w:rsid w:val="00AE1663"/>
    <w:rsid w:val="00AE1914"/>
    <w:rsid w:val="00AE1B0B"/>
    <w:rsid w:val="00AE3F93"/>
    <w:rsid w:val="00AE48CA"/>
    <w:rsid w:val="00AE5E8A"/>
    <w:rsid w:val="00AE6021"/>
    <w:rsid w:val="00AE6EA9"/>
    <w:rsid w:val="00AE7A29"/>
    <w:rsid w:val="00AF178E"/>
    <w:rsid w:val="00AF3379"/>
    <w:rsid w:val="00AF73EB"/>
    <w:rsid w:val="00AF7D37"/>
    <w:rsid w:val="00B00E17"/>
    <w:rsid w:val="00B02F78"/>
    <w:rsid w:val="00B02FDB"/>
    <w:rsid w:val="00B049B2"/>
    <w:rsid w:val="00B072D2"/>
    <w:rsid w:val="00B077C0"/>
    <w:rsid w:val="00B07C73"/>
    <w:rsid w:val="00B10771"/>
    <w:rsid w:val="00B14873"/>
    <w:rsid w:val="00B159A8"/>
    <w:rsid w:val="00B15C5A"/>
    <w:rsid w:val="00B160CE"/>
    <w:rsid w:val="00B16779"/>
    <w:rsid w:val="00B1796E"/>
    <w:rsid w:val="00B17A6E"/>
    <w:rsid w:val="00B20858"/>
    <w:rsid w:val="00B22B99"/>
    <w:rsid w:val="00B22F05"/>
    <w:rsid w:val="00B23B68"/>
    <w:rsid w:val="00B24DEA"/>
    <w:rsid w:val="00B26EFA"/>
    <w:rsid w:val="00B273CE"/>
    <w:rsid w:val="00B27988"/>
    <w:rsid w:val="00B27BD3"/>
    <w:rsid w:val="00B308CF"/>
    <w:rsid w:val="00B31489"/>
    <w:rsid w:val="00B32367"/>
    <w:rsid w:val="00B33C58"/>
    <w:rsid w:val="00B35BF9"/>
    <w:rsid w:val="00B36AE9"/>
    <w:rsid w:val="00B3796B"/>
    <w:rsid w:val="00B40204"/>
    <w:rsid w:val="00B402EE"/>
    <w:rsid w:val="00B403DD"/>
    <w:rsid w:val="00B40EC8"/>
    <w:rsid w:val="00B42CCD"/>
    <w:rsid w:val="00B4301C"/>
    <w:rsid w:val="00B449F4"/>
    <w:rsid w:val="00B44BE5"/>
    <w:rsid w:val="00B44F8F"/>
    <w:rsid w:val="00B464FE"/>
    <w:rsid w:val="00B46EFD"/>
    <w:rsid w:val="00B4748E"/>
    <w:rsid w:val="00B47BCA"/>
    <w:rsid w:val="00B506E4"/>
    <w:rsid w:val="00B51DF7"/>
    <w:rsid w:val="00B54645"/>
    <w:rsid w:val="00B54E0F"/>
    <w:rsid w:val="00B54E15"/>
    <w:rsid w:val="00B5519D"/>
    <w:rsid w:val="00B55295"/>
    <w:rsid w:val="00B55D9B"/>
    <w:rsid w:val="00B563CB"/>
    <w:rsid w:val="00B56F06"/>
    <w:rsid w:val="00B57264"/>
    <w:rsid w:val="00B57342"/>
    <w:rsid w:val="00B60B55"/>
    <w:rsid w:val="00B61307"/>
    <w:rsid w:val="00B62997"/>
    <w:rsid w:val="00B63F0D"/>
    <w:rsid w:val="00B64858"/>
    <w:rsid w:val="00B65F7E"/>
    <w:rsid w:val="00B66927"/>
    <w:rsid w:val="00B669E9"/>
    <w:rsid w:val="00B66DC7"/>
    <w:rsid w:val="00B700EC"/>
    <w:rsid w:val="00B73016"/>
    <w:rsid w:val="00B770CF"/>
    <w:rsid w:val="00B8059E"/>
    <w:rsid w:val="00B810FD"/>
    <w:rsid w:val="00B81E31"/>
    <w:rsid w:val="00B83451"/>
    <w:rsid w:val="00B838B0"/>
    <w:rsid w:val="00B84AE7"/>
    <w:rsid w:val="00B8513B"/>
    <w:rsid w:val="00B85F13"/>
    <w:rsid w:val="00B86780"/>
    <w:rsid w:val="00B90037"/>
    <w:rsid w:val="00B92430"/>
    <w:rsid w:val="00B92A9C"/>
    <w:rsid w:val="00B92B93"/>
    <w:rsid w:val="00B946EB"/>
    <w:rsid w:val="00B957E8"/>
    <w:rsid w:val="00B95C64"/>
    <w:rsid w:val="00B96963"/>
    <w:rsid w:val="00B96B07"/>
    <w:rsid w:val="00B96E38"/>
    <w:rsid w:val="00BA0E54"/>
    <w:rsid w:val="00BA1C38"/>
    <w:rsid w:val="00BA2ABC"/>
    <w:rsid w:val="00BA2C0F"/>
    <w:rsid w:val="00BA3CAA"/>
    <w:rsid w:val="00BA459B"/>
    <w:rsid w:val="00BA5258"/>
    <w:rsid w:val="00BA5781"/>
    <w:rsid w:val="00BA76D3"/>
    <w:rsid w:val="00BB11CE"/>
    <w:rsid w:val="00BB1692"/>
    <w:rsid w:val="00BB1874"/>
    <w:rsid w:val="00BB1A3B"/>
    <w:rsid w:val="00BB2045"/>
    <w:rsid w:val="00BB3541"/>
    <w:rsid w:val="00BB359B"/>
    <w:rsid w:val="00BB3840"/>
    <w:rsid w:val="00BB42C8"/>
    <w:rsid w:val="00BB49E9"/>
    <w:rsid w:val="00BB74D2"/>
    <w:rsid w:val="00BB77A4"/>
    <w:rsid w:val="00BB7BCE"/>
    <w:rsid w:val="00BC015A"/>
    <w:rsid w:val="00BC0FD7"/>
    <w:rsid w:val="00BC1A19"/>
    <w:rsid w:val="00BC22A1"/>
    <w:rsid w:val="00BC2399"/>
    <w:rsid w:val="00BC530E"/>
    <w:rsid w:val="00BC5597"/>
    <w:rsid w:val="00BC5757"/>
    <w:rsid w:val="00BC71C4"/>
    <w:rsid w:val="00BC72D2"/>
    <w:rsid w:val="00BC7375"/>
    <w:rsid w:val="00BC7A38"/>
    <w:rsid w:val="00BD09AA"/>
    <w:rsid w:val="00BD0C6D"/>
    <w:rsid w:val="00BD1048"/>
    <w:rsid w:val="00BD1836"/>
    <w:rsid w:val="00BD4EC4"/>
    <w:rsid w:val="00BD4EDD"/>
    <w:rsid w:val="00BD5673"/>
    <w:rsid w:val="00BD587F"/>
    <w:rsid w:val="00BD5B9E"/>
    <w:rsid w:val="00BD5EFD"/>
    <w:rsid w:val="00BD704A"/>
    <w:rsid w:val="00BE0A31"/>
    <w:rsid w:val="00BE23BF"/>
    <w:rsid w:val="00BE377E"/>
    <w:rsid w:val="00BE4682"/>
    <w:rsid w:val="00BF0B05"/>
    <w:rsid w:val="00BF120C"/>
    <w:rsid w:val="00BF15BF"/>
    <w:rsid w:val="00BF1B83"/>
    <w:rsid w:val="00BF2535"/>
    <w:rsid w:val="00BF2B0C"/>
    <w:rsid w:val="00BF3AF1"/>
    <w:rsid w:val="00BF472E"/>
    <w:rsid w:val="00BF4AC8"/>
    <w:rsid w:val="00BF51F1"/>
    <w:rsid w:val="00BF5E05"/>
    <w:rsid w:val="00BF5EFB"/>
    <w:rsid w:val="00BF647A"/>
    <w:rsid w:val="00BF65EE"/>
    <w:rsid w:val="00BF692D"/>
    <w:rsid w:val="00C006E1"/>
    <w:rsid w:val="00C00E9A"/>
    <w:rsid w:val="00C04D56"/>
    <w:rsid w:val="00C10CEC"/>
    <w:rsid w:val="00C10ED9"/>
    <w:rsid w:val="00C11C77"/>
    <w:rsid w:val="00C132F9"/>
    <w:rsid w:val="00C13E99"/>
    <w:rsid w:val="00C144F9"/>
    <w:rsid w:val="00C15ED0"/>
    <w:rsid w:val="00C163A2"/>
    <w:rsid w:val="00C2065D"/>
    <w:rsid w:val="00C20B15"/>
    <w:rsid w:val="00C2253D"/>
    <w:rsid w:val="00C22A07"/>
    <w:rsid w:val="00C231D0"/>
    <w:rsid w:val="00C2331D"/>
    <w:rsid w:val="00C23763"/>
    <w:rsid w:val="00C23C72"/>
    <w:rsid w:val="00C23CD9"/>
    <w:rsid w:val="00C253B9"/>
    <w:rsid w:val="00C25E25"/>
    <w:rsid w:val="00C31E98"/>
    <w:rsid w:val="00C32324"/>
    <w:rsid w:val="00C32702"/>
    <w:rsid w:val="00C32960"/>
    <w:rsid w:val="00C32EA2"/>
    <w:rsid w:val="00C34673"/>
    <w:rsid w:val="00C37478"/>
    <w:rsid w:val="00C37EDC"/>
    <w:rsid w:val="00C4043A"/>
    <w:rsid w:val="00C40614"/>
    <w:rsid w:val="00C40B4D"/>
    <w:rsid w:val="00C40FBA"/>
    <w:rsid w:val="00C41207"/>
    <w:rsid w:val="00C42970"/>
    <w:rsid w:val="00C42FC8"/>
    <w:rsid w:val="00C43830"/>
    <w:rsid w:val="00C460DC"/>
    <w:rsid w:val="00C4713B"/>
    <w:rsid w:val="00C47626"/>
    <w:rsid w:val="00C50993"/>
    <w:rsid w:val="00C5252B"/>
    <w:rsid w:val="00C52F39"/>
    <w:rsid w:val="00C54397"/>
    <w:rsid w:val="00C548B4"/>
    <w:rsid w:val="00C54D5A"/>
    <w:rsid w:val="00C554A3"/>
    <w:rsid w:val="00C55A42"/>
    <w:rsid w:val="00C6014E"/>
    <w:rsid w:val="00C60B36"/>
    <w:rsid w:val="00C61A42"/>
    <w:rsid w:val="00C6238D"/>
    <w:rsid w:val="00C63EA9"/>
    <w:rsid w:val="00C64577"/>
    <w:rsid w:val="00C648EC"/>
    <w:rsid w:val="00C65F81"/>
    <w:rsid w:val="00C67514"/>
    <w:rsid w:val="00C70051"/>
    <w:rsid w:val="00C7065F"/>
    <w:rsid w:val="00C718EF"/>
    <w:rsid w:val="00C72BB9"/>
    <w:rsid w:val="00C73544"/>
    <w:rsid w:val="00C73ED2"/>
    <w:rsid w:val="00C75C5C"/>
    <w:rsid w:val="00C75EEF"/>
    <w:rsid w:val="00C76240"/>
    <w:rsid w:val="00C76D96"/>
    <w:rsid w:val="00C7789D"/>
    <w:rsid w:val="00C77921"/>
    <w:rsid w:val="00C77ED4"/>
    <w:rsid w:val="00C80253"/>
    <w:rsid w:val="00C80615"/>
    <w:rsid w:val="00C811C6"/>
    <w:rsid w:val="00C81259"/>
    <w:rsid w:val="00C817B7"/>
    <w:rsid w:val="00C827E4"/>
    <w:rsid w:val="00C82BC3"/>
    <w:rsid w:val="00C833D0"/>
    <w:rsid w:val="00C83B69"/>
    <w:rsid w:val="00C83C31"/>
    <w:rsid w:val="00C83C4D"/>
    <w:rsid w:val="00C83F0C"/>
    <w:rsid w:val="00C83FD3"/>
    <w:rsid w:val="00C84AE9"/>
    <w:rsid w:val="00C857AB"/>
    <w:rsid w:val="00C85C3E"/>
    <w:rsid w:val="00C85D86"/>
    <w:rsid w:val="00C869E6"/>
    <w:rsid w:val="00C86F79"/>
    <w:rsid w:val="00C8720F"/>
    <w:rsid w:val="00C878C6"/>
    <w:rsid w:val="00C900FD"/>
    <w:rsid w:val="00C90107"/>
    <w:rsid w:val="00C90657"/>
    <w:rsid w:val="00C90676"/>
    <w:rsid w:val="00C91D8D"/>
    <w:rsid w:val="00C91F80"/>
    <w:rsid w:val="00C92ACD"/>
    <w:rsid w:val="00C92ECB"/>
    <w:rsid w:val="00C93455"/>
    <w:rsid w:val="00C94809"/>
    <w:rsid w:val="00C97404"/>
    <w:rsid w:val="00C9795B"/>
    <w:rsid w:val="00C97CF3"/>
    <w:rsid w:val="00C97EC3"/>
    <w:rsid w:val="00CA08AE"/>
    <w:rsid w:val="00CA1150"/>
    <w:rsid w:val="00CA11E7"/>
    <w:rsid w:val="00CA3ADF"/>
    <w:rsid w:val="00CA3FC6"/>
    <w:rsid w:val="00CA4898"/>
    <w:rsid w:val="00CA4ADA"/>
    <w:rsid w:val="00CA6A60"/>
    <w:rsid w:val="00CA78B8"/>
    <w:rsid w:val="00CB05D4"/>
    <w:rsid w:val="00CB1380"/>
    <w:rsid w:val="00CB2032"/>
    <w:rsid w:val="00CB252E"/>
    <w:rsid w:val="00CB3B9B"/>
    <w:rsid w:val="00CB6126"/>
    <w:rsid w:val="00CB70E2"/>
    <w:rsid w:val="00CB7592"/>
    <w:rsid w:val="00CB7E7C"/>
    <w:rsid w:val="00CC0D66"/>
    <w:rsid w:val="00CC168A"/>
    <w:rsid w:val="00CC1E0A"/>
    <w:rsid w:val="00CC702E"/>
    <w:rsid w:val="00CC711E"/>
    <w:rsid w:val="00CC72BD"/>
    <w:rsid w:val="00CC7997"/>
    <w:rsid w:val="00CD0D7E"/>
    <w:rsid w:val="00CD27C7"/>
    <w:rsid w:val="00CD2CB7"/>
    <w:rsid w:val="00CD3198"/>
    <w:rsid w:val="00CD37A2"/>
    <w:rsid w:val="00CD3BC0"/>
    <w:rsid w:val="00CD4F8D"/>
    <w:rsid w:val="00CD5310"/>
    <w:rsid w:val="00CD585C"/>
    <w:rsid w:val="00CD6755"/>
    <w:rsid w:val="00CD6C2C"/>
    <w:rsid w:val="00CD74F1"/>
    <w:rsid w:val="00CD7884"/>
    <w:rsid w:val="00CE05E2"/>
    <w:rsid w:val="00CE0D0A"/>
    <w:rsid w:val="00CE15F4"/>
    <w:rsid w:val="00CE1B85"/>
    <w:rsid w:val="00CE2EEC"/>
    <w:rsid w:val="00CE2F6B"/>
    <w:rsid w:val="00CE322B"/>
    <w:rsid w:val="00CE532D"/>
    <w:rsid w:val="00CE6CC9"/>
    <w:rsid w:val="00CE768E"/>
    <w:rsid w:val="00CF0A9F"/>
    <w:rsid w:val="00CF0AB8"/>
    <w:rsid w:val="00CF4208"/>
    <w:rsid w:val="00CF43B1"/>
    <w:rsid w:val="00CF475A"/>
    <w:rsid w:val="00CF4CBB"/>
    <w:rsid w:val="00CF5B90"/>
    <w:rsid w:val="00D00402"/>
    <w:rsid w:val="00D00690"/>
    <w:rsid w:val="00D006C6"/>
    <w:rsid w:val="00D01028"/>
    <w:rsid w:val="00D02DFF"/>
    <w:rsid w:val="00D03F05"/>
    <w:rsid w:val="00D04B16"/>
    <w:rsid w:val="00D055EB"/>
    <w:rsid w:val="00D05F6D"/>
    <w:rsid w:val="00D06A55"/>
    <w:rsid w:val="00D07A08"/>
    <w:rsid w:val="00D07C3E"/>
    <w:rsid w:val="00D1098A"/>
    <w:rsid w:val="00D10C18"/>
    <w:rsid w:val="00D10DD3"/>
    <w:rsid w:val="00D11B31"/>
    <w:rsid w:val="00D11D8D"/>
    <w:rsid w:val="00D131A6"/>
    <w:rsid w:val="00D135B4"/>
    <w:rsid w:val="00D14314"/>
    <w:rsid w:val="00D14343"/>
    <w:rsid w:val="00D148D7"/>
    <w:rsid w:val="00D16980"/>
    <w:rsid w:val="00D169BC"/>
    <w:rsid w:val="00D2079D"/>
    <w:rsid w:val="00D22531"/>
    <w:rsid w:val="00D23113"/>
    <w:rsid w:val="00D237D0"/>
    <w:rsid w:val="00D23857"/>
    <w:rsid w:val="00D23986"/>
    <w:rsid w:val="00D2406A"/>
    <w:rsid w:val="00D2520C"/>
    <w:rsid w:val="00D27AA2"/>
    <w:rsid w:val="00D27CC6"/>
    <w:rsid w:val="00D306F9"/>
    <w:rsid w:val="00D3171F"/>
    <w:rsid w:val="00D32375"/>
    <w:rsid w:val="00D32B6F"/>
    <w:rsid w:val="00D33019"/>
    <w:rsid w:val="00D35C0D"/>
    <w:rsid w:val="00D35C6D"/>
    <w:rsid w:val="00D36123"/>
    <w:rsid w:val="00D37D32"/>
    <w:rsid w:val="00D37FF6"/>
    <w:rsid w:val="00D405DE"/>
    <w:rsid w:val="00D40F63"/>
    <w:rsid w:val="00D4553E"/>
    <w:rsid w:val="00D46B04"/>
    <w:rsid w:val="00D476D4"/>
    <w:rsid w:val="00D50C7C"/>
    <w:rsid w:val="00D51F28"/>
    <w:rsid w:val="00D5357F"/>
    <w:rsid w:val="00D535E6"/>
    <w:rsid w:val="00D54989"/>
    <w:rsid w:val="00D54ECB"/>
    <w:rsid w:val="00D556A6"/>
    <w:rsid w:val="00D55F93"/>
    <w:rsid w:val="00D56653"/>
    <w:rsid w:val="00D56A97"/>
    <w:rsid w:val="00D571D0"/>
    <w:rsid w:val="00D571DD"/>
    <w:rsid w:val="00D61068"/>
    <w:rsid w:val="00D61113"/>
    <w:rsid w:val="00D61DDD"/>
    <w:rsid w:val="00D62DBD"/>
    <w:rsid w:val="00D6368D"/>
    <w:rsid w:val="00D649E8"/>
    <w:rsid w:val="00D65217"/>
    <w:rsid w:val="00D65FDF"/>
    <w:rsid w:val="00D66F4A"/>
    <w:rsid w:val="00D674DD"/>
    <w:rsid w:val="00D707B0"/>
    <w:rsid w:val="00D70ACD"/>
    <w:rsid w:val="00D71398"/>
    <w:rsid w:val="00D7500C"/>
    <w:rsid w:val="00D77CA3"/>
    <w:rsid w:val="00D80098"/>
    <w:rsid w:val="00D8022B"/>
    <w:rsid w:val="00D80554"/>
    <w:rsid w:val="00D81132"/>
    <w:rsid w:val="00D81F2A"/>
    <w:rsid w:val="00D82C1C"/>
    <w:rsid w:val="00D82E79"/>
    <w:rsid w:val="00D83652"/>
    <w:rsid w:val="00D83938"/>
    <w:rsid w:val="00D85385"/>
    <w:rsid w:val="00D8670A"/>
    <w:rsid w:val="00D86875"/>
    <w:rsid w:val="00D87331"/>
    <w:rsid w:val="00D87C3A"/>
    <w:rsid w:val="00D87FAA"/>
    <w:rsid w:val="00D91295"/>
    <w:rsid w:val="00D91C15"/>
    <w:rsid w:val="00D91CDD"/>
    <w:rsid w:val="00D92920"/>
    <w:rsid w:val="00D93143"/>
    <w:rsid w:val="00D93CC7"/>
    <w:rsid w:val="00D94A97"/>
    <w:rsid w:val="00D954AF"/>
    <w:rsid w:val="00D956B5"/>
    <w:rsid w:val="00D97CCA"/>
    <w:rsid w:val="00DA0774"/>
    <w:rsid w:val="00DA0FAE"/>
    <w:rsid w:val="00DA153E"/>
    <w:rsid w:val="00DA1C05"/>
    <w:rsid w:val="00DA2071"/>
    <w:rsid w:val="00DA42D6"/>
    <w:rsid w:val="00DA431F"/>
    <w:rsid w:val="00DA46A0"/>
    <w:rsid w:val="00DA498C"/>
    <w:rsid w:val="00DA4B4C"/>
    <w:rsid w:val="00DA4C81"/>
    <w:rsid w:val="00DA55C8"/>
    <w:rsid w:val="00DA70DD"/>
    <w:rsid w:val="00DB037F"/>
    <w:rsid w:val="00DB094E"/>
    <w:rsid w:val="00DB0F6C"/>
    <w:rsid w:val="00DB1577"/>
    <w:rsid w:val="00DB1D66"/>
    <w:rsid w:val="00DB3049"/>
    <w:rsid w:val="00DB5437"/>
    <w:rsid w:val="00DB5BF2"/>
    <w:rsid w:val="00DB5C17"/>
    <w:rsid w:val="00DB5DA3"/>
    <w:rsid w:val="00DC0575"/>
    <w:rsid w:val="00DC0858"/>
    <w:rsid w:val="00DC2002"/>
    <w:rsid w:val="00DC2DE7"/>
    <w:rsid w:val="00DC35E9"/>
    <w:rsid w:val="00DC4389"/>
    <w:rsid w:val="00DC6826"/>
    <w:rsid w:val="00DD1A2E"/>
    <w:rsid w:val="00DD27EE"/>
    <w:rsid w:val="00DD2FA6"/>
    <w:rsid w:val="00DD3B64"/>
    <w:rsid w:val="00DD3F96"/>
    <w:rsid w:val="00DD4662"/>
    <w:rsid w:val="00DD7A8D"/>
    <w:rsid w:val="00DD7FE9"/>
    <w:rsid w:val="00DE107B"/>
    <w:rsid w:val="00DE1449"/>
    <w:rsid w:val="00DE1702"/>
    <w:rsid w:val="00DE1B85"/>
    <w:rsid w:val="00DE2340"/>
    <w:rsid w:val="00DE2566"/>
    <w:rsid w:val="00DE3E48"/>
    <w:rsid w:val="00DE46A5"/>
    <w:rsid w:val="00DE4914"/>
    <w:rsid w:val="00DE4941"/>
    <w:rsid w:val="00DE4FFA"/>
    <w:rsid w:val="00DE55D7"/>
    <w:rsid w:val="00DE6FEE"/>
    <w:rsid w:val="00DE7655"/>
    <w:rsid w:val="00DE769E"/>
    <w:rsid w:val="00DE7D96"/>
    <w:rsid w:val="00DE7FD6"/>
    <w:rsid w:val="00DF0079"/>
    <w:rsid w:val="00DF08A8"/>
    <w:rsid w:val="00DF0F3A"/>
    <w:rsid w:val="00DF18E5"/>
    <w:rsid w:val="00DF339F"/>
    <w:rsid w:val="00DF5D86"/>
    <w:rsid w:val="00DF6357"/>
    <w:rsid w:val="00DF6BA9"/>
    <w:rsid w:val="00DF7377"/>
    <w:rsid w:val="00DF7436"/>
    <w:rsid w:val="00DF7C7C"/>
    <w:rsid w:val="00E00139"/>
    <w:rsid w:val="00E0030C"/>
    <w:rsid w:val="00E01497"/>
    <w:rsid w:val="00E033D7"/>
    <w:rsid w:val="00E03636"/>
    <w:rsid w:val="00E0409B"/>
    <w:rsid w:val="00E0615E"/>
    <w:rsid w:val="00E0650B"/>
    <w:rsid w:val="00E07270"/>
    <w:rsid w:val="00E10316"/>
    <w:rsid w:val="00E10DB4"/>
    <w:rsid w:val="00E12BEE"/>
    <w:rsid w:val="00E13B84"/>
    <w:rsid w:val="00E14238"/>
    <w:rsid w:val="00E14CCC"/>
    <w:rsid w:val="00E15755"/>
    <w:rsid w:val="00E157B5"/>
    <w:rsid w:val="00E16059"/>
    <w:rsid w:val="00E16156"/>
    <w:rsid w:val="00E169C2"/>
    <w:rsid w:val="00E16C9D"/>
    <w:rsid w:val="00E17ACB"/>
    <w:rsid w:val="00E212C8"/>
    <w:rsid w:val="00E217E0"/>
    <w:rsid w:val="00E21C7E"/>
    <w:rsid w:val="00E22756"/>
    <w:rsid w:val="00E23A22"/>
    <w:rsid w:val="00E23EA9"/>
    <w:rsid w:val="00E24013"/>
    <w:rsid w:val="00E25A25"/>
    <w:rsid w:val="00E26BBD"/>
    <w:rsid w:val="00E26BE5"/>
    <w:rsid w:val="00E27F02"/>
    <w:rsid w:val="00E306CE"/>
    <w:rsid w:val="00E30E03"/>
    <w:rsid w:val="00E31253"/>
    <w:rsid w:val="00E31310"/>
    <w:rsid w:val="00E31E38"/>
    <w:rsid w:val="00E321DC"/>
    <w:rsid w:val="00E33515"/>
    <w:rsid w:val="00E342D7"/>
    <w:rsid w:val="00E3594C"/>
    <w:rsid w:val="00E36B8B"/>
    <w:rsid w:val="00E3738F"/>
    <w:rsid w:val="00E374EF"/>
    <w:rsid w:val="00E37E92"/>
    <w:rsid w:val="00E40415"/>
    <w:rsid w:val="00E4086A"/>
    <w:rsid w:val="00E41AEC"/>
    <w:rsid w:val="00E45E3A"/>
    <w:rsid w:val="00E4706F"/>
    <w:rsid w:val="00E47C24"/>
    <w:rsid w:val="00E517C0"/>
    <w:rsid w:val="00E52CB5"/>
    <w:rsid w:val="00E53212"/>
    <w:rsid w:val="00E53A36"/>
    <w:rsid w:val="00E53B4C"/>
    <w:rsid w:val="00E5457C"/>
    <w:rsid w:val="00E546B8"/>
    <w:rsid w:val="00E54C77"/>
    <w:rsid w:val="00E54D4E"/>
    <w:rsid w:val="00E554FD"/>
    <w:rsid w:val="00E5597B"/>
    <w:rsid w:val="00E571E0"/>
    <w:rsid w:val="00E5764D"/>
    <w:rsid w:val="00E577B0"/>
    <w:rsid w:val="00E607AE"/>
    <w:rsid w:val="00E61AA0"/>
    <w:rsid w:val="00E61C4C"/>
    <w:rsid w:val="00E63245"/>
    <w:rsid w:val="00E64709"/>
    <w:rsid w:val="00E64A01"/>
    <w:rsid w:val="00E66D72"/>
    <w:rsid w:val="00E6732C"/>
    <w:rsid w:val="00E67AFC"/>
    <w:rsid w:val="00E70AA8"/>
    <w:rsid w:val="00E70E96"/>
    <w:rsid w:val="00E71A1A"/>
    <w:rsid w:val="00E71D2C"/>
    <w:rsid w:val="00E722FA"/>
    <w:rsid w:val="00E73CC3"/>
    <w:rsid w:val="00E749D7"/>
    <w:rsid w:val="00E7592B"/>
    <w:rsid w:val="00E76074"/>
    <w:rsid w:val="00E7692D"/>
    <w:rsid w:val="00E76C0B"/>
    <w:rsid w:val="00E77CA3"/>
    <w:rsid w:val="00E8026B"/>
    <w:rsid w:val="00E80CE1"/>
    <w:rsid w:val="00E833DA"/>
    <w:rsid w:val="00E8559C"/>
    <w:rsid w:val="00E85658"/>
    <w:rsid w:val="00E8575D"/>
    <w:rsid w:val="00E85AFA"/>
    <w:rsid w:val="00E85BFC"/>
    <w:rsid w:val="00E86C5E"/>
    <w:rsid w:val="00E87510"/>
    <w:rsid w:val="00E8756F"/>
    <w:rsid w:val="00E90420"/>
    <w:rsid w:val="00E90618"/>
    <w:rsid w:val="00E90C3E"/>
    <w:rsid w:val="00E91198"/>
    <w:rsid w:val="00E933B7"/>
    <w:rsid w:val="00E93470"/>
    <w:rsid w:val="00E93EF8"/>
    <w:rsid w:val="00E95B49"/>
    <w:rsid w:val="00E96583"/>
    <w:rsid w:val="00E96C6D"/>
    <w:rsid w:val="00E97C56"/>
    <w:rsid w:val="00EA0F37"/>
    <w:rsid w:val="00EA10C4"/>
    <w:rsid w:val="00EA1975"/>
    <w:rsid w:val="00EA285E"/>
    <w:rsid w:val="00EA35AB"/>
    <w:rsid w:val="00EA3958"/>
    <w:rsid w:val="00EA3F1F"/>
    <w:rsid w:val="00EA5028"/>
    <w:rsid w:val="00EA61BD"/>
    <w:rsid w:val="00EA61C7"/>
    <w:rsid w:val="00EA630C"/>
    <w:rsid w:val="00EA7C6B"/>
    <w:rsid w:val="00EB08A3"/>
    <w:rsid w:val="00EB21FB"/>
    <w:rsid w:val="00EB3B39"/>
    <w:rsid w:val="00EB3BBA"/>
    <w:rsid w:val="00EB5F98"/>
    <w:rsid w:val="00EC356A"/>
    <w:rsid w:val="00EC3DEE"/>
    <w:rsid w:val="00EC4387"/>
    <w:rsid w:val="00EC69FD"/>
    <w:rsid w:val="00EC7854"/>
    <w:rsid w:val="00ED1A02"/>
    <w:rsid w:val="00ED459D"/>
    <w:rsid w:val="00ED4964"/>
    <w:rsid w:val="00ED5763"/>
    <w:rsid w:val="00ED7808"/>
    <w:rsid w:val="00ED7FC0"/>
    <w:rsid w:val="00EE011A"/>
    <w:rsid w:val="00EE1044"/>
    <w:rsid w:val="00EE1301"/>
    <w:rsid w:val="00EE19F3"/>
    <w:rsid w:val="00EE1B50"/>
    <w:rsid w:val="00EE1FCA"/>
    <w:rsid w:val="00EE2108"/>
    <w:rsid w:val="00EE244E"/>
    <w:rsid w:val="00EE28C4"/>
    <w:rsid w:val="00EE2C6A"/>
    <w:rsid w:val="00EE3F95"/>
    <w:rsid w:val="00EE49EC"/>
    <w:rsid w:val="00EE60D8"/>
    <w:rsid w:val="00EE61C0"/>
    <w:rsid w:val="00EE6B36"/>
    <w:rsid w:val="00EE7BB3"/>
    <w:rsid w:val="00EE7F8C"/>
    <w:rsid w:val="00EF0863"/>
    <w:rsid w:val="00EF0E56"/>
    <w:rsid w:val="00EF1371"/>
    <w:rsid w:val="00EF15D2"/>
    <w:rsid w:val="00EF35B5"/>
    <w:rsid w:val="00EF6255"/>
    <w:rsid w:val="00EF6801"/>
    <w:rsid w:val="00EF6EDF"/>
    <w:rsid w:val="00EF7521"/>
    <w:rsid w:val="00EF7749"/>
    <w:rsid w:val="00F01462"/>
    <w:rsid w:val="00F02268"/>
    <w:rsid w:val="00F0240E"/>
    <w:rsid w:val="00F02F23"/>
    <w:rsid w:val="00F02F4A"/>
    <w:rsid w:val="00F03F77"/>
    <w:rsid w:val="00F04475"/>
    <w:rsid w:val="00F0449E"/>
    <w:rsid w:val="00F073A3"/>
    <w:rsid w:val="00F0743C"/>
    <w:rsid w:val="00F07A41"/>
    <w:rsid w:val="00F11EFA"/>
    <w:rsid w:val="00F13967"/>
    <w:rsid w:val="00F13F1B"/>
    <w:rsid w:val="00F14C45"/>
    <w:rsid w:val="00F1566B"/>
    <w:rsid w:val="00F15D2D"/>
    <w:rsid w:val="00F20F99"/>
    <w:rsid w:val="00F21B84"/>
    <w:rsid w:val="00F21EF0"/>
    <w:rsid w:val="00F22177"/>
    <w:rsid w:val="00F233C0"/>
    <w:rsid w:val="00F23EAB"/>
    <w:rsid w:val="00F24010"/>
    <w:rsid w:val="00F24B41"/>
    <w:rsid w:val="00F24D86"/>
    <w:rsid w:val="00F25EF3"/>
    <w:rsid w:val="00F25F69"/>
    <w:rsid w:val="00F268EC"/>
    <w:rsid w:val="00F306CA"/>
    <w:rsid w:val="00F307AA"/>
    <w:rsid w:val="00F31A20"/>
    <w:rsid w:val="00F3361F"/>
    <w:rsid w:val="00F35EAD"/>
    <w:rsid w:val="00F3673E"/>
    <w:rsid w:val="00F41605"/>
    <w:rsid w:val="00F41837"/>
    <w:rsid w:val="00F41879"/>
    <w:rsid w:val="00F420C1"/>
    <w:rsid w:val="00F4253A"/>
    <w:rsid w:val="00F433C8"/>
    <w:rsid w:val="00F450AD"/>
    <w:rsid w:val="00F47607"/>
    <w:rsid w:val="00F53A5E"/>
    <w:rsid w:val="00F549AC"/>
    <w:rsid w:val="00F559B2"/>
    <w:rsid w:val="00F569F1"/>
    <w:rsid w:val="00F62456"/>
    <w:rsid w:val="00F6309C"/>
    <w:rsid w:val="00F6319A"/>
    <w:rsid w:val="00F640B9"/>
    <w:rsid w:val="00F66A47"/>
    <w:rsid w:val="00F66E97"/>
    <w:rsid w:val="00F67FB5"/>
    <w:rsid w:val="00F70D1C"/>
    <w:rsid w:val="00F71D8D"/>
    <w:rsid w:val="00F73E19"/>
    <w:rsid w:val="00F74961"/>
    <w:rsid w:val="00F75289"/>
    <w:rsid w:val="00F7537B"/>
    <w:rsid w:val="00F7725E"/>
    <w:rsid w:val="00F77D2A"/>
    <w:rsid w:val="00F8032A"/>
    <w:rsid w:val="00F81C0B"/>
    <w:rsid w:val="00F84477"/>
    <w:rsid w:val="00F84980"/>
    <w:rsid w:val="00F84F06"/>
    <w:rsid w:val="00F85997"/>
    <w:rsid w:val="00F86343"/>
    <w:rsid w:val="00F873F3"/>
    <w:rsid w:val="00F8784D"/>
    <w:rsid w:val="00F91BBE"/>
    <w:rsid w:val="00F93454"/>
    <w:rsid w:val="00F946B3"/>
    <w:rsid w:val="00F9494F"/>
    <w:rsid w:val="00F94A37"/>
    <w:rsid w:val="00F959ED"/>
    <w:rsid w:val="00F97C89"/>
    <w:rsid w:val="00FA02F6"/>
    <w:rsid w:val="00FA1E1C"/>
    <w:rsid w:val="00FA1FBE"/>
    <w:rsid w:val="00FA2A2A"/>
    <w:rsid w:val="00FA3121"/>
    <w:rsid w:val="00FA4277"/>
    <w:rsid w:val="00FA4887"/>
    <w:rsid w:val="00FA4E70"/>
    <w:rsid w:val="00FA50DE"/>
    <w:rsid w:val="00FA5FA9"/>
    <w:rsid w:val="00FA6036"/>
    <w:rsid w:val="00FA6954"/>
    <w:rsid w:val="00FA6B56"/>
    <w:rsid w:val="00FA6BF1"/>
    <w:rsid w:val="00FA72A9"/>
    <w:rsid w:val="00FB050B"/>
    <w:rsid w:val="00FB4A01"/>
    <w:rsid w:val="00FC057F"/>
    <w:rsid w:val="00FC0AAA"/>
    <w:rsid w:val="00FC1C12"/>
    <w:rsid w:val="00FC2178"/>
    <w:rsid w:val="00FC29F2"/>
    <w:rsid w:val="00FC2A8D"/>
    <w:rsid w:val="00FC7257"/>
    <w:rsid w:val="00FC72FE"/>
    <w:rsid w:val="00FD29D4"/>
    <w:rsid w:val="00FD44C2"/>
    <w:rsid w:val="00FD518A"/>
    <w:rsid w:val="00FD5B24"/>
    <w:rsid w:val="00FD67EC"/>
    <w:rsid w:val="00FD6AC1"/>
    <w:rsid w:val="00FD7079"/>
    <w:rsid w:val="00FD76CF"/>
    <w:rsid w:val="00FD7D8A"/>
    <w:rsid w:val="00FE0600"/>
    <w:rsid w:val="00FE1C58"/>
    <w:rsid w:val="00FE2643"/>
    <w:rsid w:val="00FE4524"/>
    <w:rsid w:val="00FE4613"/>
    <w:rsid w:val="00FE5006"/>
    <w:rsid w:val="00FE5173"/>
    <w:rsid w:val="00FE5E48"/>
    <w:rsid w:val="00FE7D3A"/>
    <w:rsid w:val="00FF0866"/>
    <w:rsid w:val="00FF14EA"/>
    <w:rsid w:val="00FF17E9"/>
    <w:rsid w:val="00FF232E"/>
    <w:rsid w:val="00FF27EA"/>
    <w:rsid w:val="00FF5B07"/>
    <w:rsid w:val="00FF69A7"/>
    <w:rsid w:val="00FF7B0F"/>
    <w:rsid w:val="01589212"/>
    <w:rsid w:val="02E92C80"/>
    <w:rsid w:val="0310E4B0"/>
    <w:rsid w:val="03AEFECD"/>
    <w:rsid w:val="0497AFCD"/>
    <w:rsid w:val="05806F95"/>
    <w:rsid w:val="060844CC"/>
    <w:rsid w:val="060BC2A5"/>
    <w:rsid w:val="073A6A18"/>
    <w:rsid w:val="07F5618D"/>
    <w:rsid w:val="083C116B"/>
    <w:rsid w:val="08A325DA"/>
    <w:rsid w:val="0A21480F"/>
    <w:rsid w:val="0ADA4D4F"/>
    <w:rsid w:val="0AE8F5FF"/>
    <w:rsid w:val="0BA2BD5E"/>
    <w:rsid w:val="0D7F8ABE"/>
    <w:rsid w:val="0DB4C54F"/>
    <w:rsid w:val="0E12790E"/>
    <w:rsid w:val="0F562F8D"/>
    <w:rsid w:val="10E740C2"/>
    <w:rsid w:val="1159C188"/>
    <w:rsid w:val="11C7C556"/>
    <w:rsid w:val="12E735E9"/>
    <w:rsid w:val="16369BC5"/>
    <w:rsid w:val="17B27BB2"/>
    <w:rsid w:val="17BBF924"/>
    <w:rsid w:val="1805E520"/>
    <w:rsid w:val="1ACBFBBD"/>
    <w:rsid w:val="1B299C5F"/>
    <w:rsid w:val="1C3C626E"/>
    <w:rsid w:val="1CC8C2F8"/>
    <w:rsid w:val="1DD5F6B5"/>
    <w:rsid w:val="1DF1B3C8"/>
    <w:rsid w:val="1E585D8B"/>
    <w:rsid w:val="2019C43A"/>
    <w:rsid w:val="228E8CEC"/>
    <w:rsid w:val="25472B5B"/>
    <w:rsid w:val="25C4BBF8"/>
    <w:rsid w:val="26BAFC7A"/>
    <w:rsid w:val="27536660"/>
    <w:rsid w:val="2862B571"/>
    <w:rsid w:val="2DF880D1"/>
    <w:rsid w:val="2E759BBF"/>
    <w:rsid w:val="2EA25865"/>
    <w:rsid w:val="32C5BB38"/>
    <w:rsid w:val="34626505"/>
    <w:rsid w:val="34F5E70C"/>
    <w:rsid w:val="352E951A"/>
    <w:rsid w:val="3706DB3B"/>
    <w:rsid w:val="37DE05B8"/>
    <w:rsid w:val="38C9F7AC"/>
    <w:rsid w:val="39AA818A"/>
    <w:rsid w:val="3A49BB65"/>
    <w:rsid w:val="3B4A0E45"/>
    <w:rsid w:val="3C80BDBB"/>
    <w:rsid w:val="3D00F94C"/>
    <w:rsid w:val="3D36FC98"/>
    <w:rsid w:val="3D94C649"/>
    <w:rsid w:val="3EE68763"/>
    <w:rsid w:val="3FE750D0"/>
    <w:rsid w:val="40554F3E"/>
    <w:rsid w:val="4325DA00"/>
    <w:rsid w:val="439A088B"/>
    <w:rsid w:val="43CB2B23"/>
    <w:rsid w:val="44E29C0E"/>
    <w:rsid w:val="450CE123"/>
    <w:rsid w:val="462048EF"/>
    <w:rsid w:val="4648ADBD"/>
    <w:rsid w:val="466557D1"/>
    <w:rsid w:val="498199A7"/>
    <w:rsid w:val="4B03FF31"/>
    <w:rsid w:val="4B5F9723"/>
    <w:rsid w:val="4CAAE68A"/>
    <w:rsid w:val="4D09177A"/>
    <w:rsid w:val="4E2F730F"/>
    <w:rsid w:val="4ECFAE85"/>
    <w:rsid w:val="4F65BF12"/>
    <w:rsid w:val="4FC7F31D"/>
    <w:rsid w:val="51CE057C"/>
    <w:rsid w:val="52B931A1"/>
    <w:rsid w:val="5684DF34"/>
    <w:rsid w:val="57253904"/>
    <w:rsid w:val="5739F3C9"/>
    <w:rsid w:val="57E656AE"/>
    <w:rsid w:val="59498FB6"/>
    <w:rsid w:val="5A270881"/>
    <w:rsid w:val="5BA58EC9"/>
    <w:rsid w:val="5BA66F59"/>
    <w:rsid w:val="5C22365C"/>
    <w:rsid w:val="5C43C7B8"/>
    <w:rsid w:val="5CC397CF"/>
    <w:rsid w:val="6403C64A"/>
    <w:rsid w:val="64EAA54F"/>
    <w:rsid w:val="66037EE5"/>
    <w:rsid w:val="66E5E995"/>
    <w:rsid w:val="6926CDF1"/>
    <w:rsid w:val="6959A8C9"/>
    <w:rsid w:val="698E6A22"/>
    <w:rsid w:val="69A98C08"/>
    <w:rsid w:val="6F50D0C5"/>
    <w:rsid w:val="71B892BB"/>
    <w:rsid w:val="71E7F028"/>
    <w:rsid w:val="73C4DBC9"/>
    <w:rsid w:val="73DEFD13"/>
    <w:rsid w:val="75D00111"/>
    <w:rsid w:val="778E3610"/>
    <w:rsid w:val="7849C74D"/>
    <w:rsid w:val="791601AE"/>
    <w:rsid w:val="793034DA"/>
    <w:rsid w:val="7BE1A74C"/>
    <w:rsid w:val="7BF93B5B"/>
    <w:rsid w:val="7CCDF6DD"/>
    <w:rsid w:val="7CD6D74A"/>
    <w:rsid w:val="7FAD685B"/>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1350E"/>
  <w15:docId w15:val="{815E2265-1753-4FB1-9406-1BD7A97B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4"/>
    <w:pPr>
      <w:spacing w:after="0" w:line="240" w:lineRule="auto"/>
    </w:pPr>
    <w:rPr>
      <w:rFonts w:ascii="Arial" w:hAnsi="Arial"/>
    </w:rPr>
  </w:style>
  <w:style w:type="paragraph" w:styleId="Ttulo1">
    <w:name w:val="heading 1"/>
    <w:basedOn w:val="Normal"/>
    <w:next w:val="Normal"/>
    <w:link w:val="Ttulo1Car"/>
    <w:autoRedefine/>
    <w:uiPriority w:val="9"/>
    <w:qFormat/>
    <w:rsid w:val="00021A8B"/>
    <w:pPr>
      <w:keepNext/>
      <w:keepLines/>
      <w:numPr>
        <w:numId w:val="8"/>
      </w:numPr>
      <w:tabs>
        <w:tab w:val="left" w:pos="360"/>
      </w:tabs>
      <w:spacing w:before="120"/>
      <w:ind w:left="0" w:firstLine="0"/>
      <w:jc w:val="both"/>
      <w:outlineLvl w:val="0"/>
    </w:pPr>
    <w:rPr>
      <w:rFonts w:eastAsiaTheme="majorEastAsia" w:cstheme="majorBidi"/>
      <w:b/>
      <w:bCs/>
      <w:szCs w:val="28"/>
      <w:u w:val="single"/>
    </w:rPr>
  </w:style>
  <w:style w:type="paragraph" w:styleId="Ttulo2">
    <w:name w:val="heading 2"/>
    <w:basedOn w:val="Normal"/>
    <w:next w:val="Normal"/>
    <w:link w:val="Ttulo2Car"/>
    <w:autoRedefine/>
    <w:uiPriority w:val="9"/>
    <w:unhideWhenUsed/>
    <w:qFormat/>
    <w:rsid w:val="001F6567"/>
    <w:pPr>
      <w:keepNext/>
      <w:keepLines/>
      <w:tabs>
        <w:tab w:val="left" w:pos="426"/>
      </w:tabs>
      <w:spacing w:before="120"/>
      <w:jc w:val="both"/>
      <w:outlineLvl w:val="1"/>
    </w:pPr>
    <w:rPr>
      <w:rFonts w:eastAsiaTheme="majorEastAsia" w:cstheme="majorBidi"/>
      <w:b/>
      <w:szCs w:val="26"/>
      <w:u w:val="single"/>
      <w:lang w:eastAsia="es-CO"/>
    </w:rPr>
  </w:style>
  <w:style w:type="paragraph" w:styleId="Ttulo3">
    <w:name w:val="heading 3"/>
    <w:basedOn w:val="Normal"/>
    <w:next w:val="Normal"/>
    <w:link w:val="Ttulo3Car"/>
    <w:autoRedefine/>
    <w:uiPriority w:val="9"/>
    <w:unhideWhenUsed/>
    <w:qFormat/>
    <w:rsid w:val="00764F2D"/>
    <w:pPr>
      <w:keepNext/>
      <w:keepLines/>
      <w:spacing w:before="120"/>
      <w:jc w:val="both"/>
      <w:outlineLvl w:val="2"/>
    </w:pPr>
    <w:rPr>
      <w:rFonts w:eastAsiaTheme="majorEastAsia" w:cstheme="majorBidi"/>
      <w:b/>
      <w:szCs w:val="24"/>
      <w:u w:val="single"/>
    </w:rPr>
  </w:style>
  <w:style w:type="paragraph" w:styleId="Ttulo4">
    <w:name w:val="heading 4"/>
    <w:basedOn w:val="Normal"/>
    <w:next w:val="Normal"/>
    <w:link w:val="Ttulo4Car"/>
    <w:uiPriority w:val="9"/>
    <w:semiHidden/>
    <w:unhideWhenUsed/>
    <w:qFormat/>
    <w:rsid w:val="00382E0D"/>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ar"/>
    <w:uiPriority w:val="9"/>
    <w:semiHidden/>
    <w:unhideWhenUsed/>
    <w:qFormat/>
    <w:rsid w:val="00950F17"/>
    <w:pPr>
      <w:keepNext/>
      <w:keepLines/>
      <w:spacing w:before="40"/>
      <w:outlineLvl w:val="6"/>
    </w:pPr>
    <w:rPr>
      <w:rFonts w:asciiTheme="majorHAnsi" w:eastAsiaTheme="majorEastAsia" w:hAnsiTheme="majorHAnsi" w:cstheme="majorBidi"/>
      <w:i/>
      <w:iCs/>
      <w:color w:val="243F60" w:themeColor="accent1" w:themeShade="7F"/>
      <w:lang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5563AB"/>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BB74D2"/>
    <w:rPr>
      <w:color w:val="0000FF" w:themeColor="hyperlink"/>
      <w:u w:val="single"/>
    </w:rPr>
  </w:style>
  <w:style w:type="table" w:styleId="Tablaconcuadrcula">
    <w:name w:val="Table Grid"/>
    <w:basedOn w:val="Tablanormal"/>
    <w:uiPriority w:val="59"/>
    <w:rsid w:val="00845A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1,Bolita,Guión,Viñeta 2,Párrafo de lista3,BOLA,Párrafo de lista21,Titulo 8,BOLADEF,Título de Diagrama,NORMAL,Párrafo de lista2,Párrafo de lista1,Tabla,HOJA,Párrafo de lista5,Lista multicolor - Énfasis 11,Normal 3,VIÑETA,Tabla 1."/>
    <w:basedOn w:val="Normal"/>
    <w:link w:val="PrrafodelistaCar"/>
    <w:autoRedefine/>
    <w:uiPriority w:val="34"/>
    <w:qFormat/>
    <w:rsid w:val="003F122F"/>
    <w:pPr>
      <w:numPr>
        <w:numId w:val="4"/>
      </w:numPr>
      <w:ind w:left="360"/>
      <w:contextualSpacing/>
      <w:jc w:val="both"/>
    </w:pPr>
    <w:rPr>
      <w:rFonts w:cs="Arial"/>
      <w:bCs/>
      <w:color w:val="000000" w:themeColor="text1"/>
    </w:rPr>
  </w:style>
  <w:style w:type="paragraph" w:styleId="Encabezado">
    <w:name w:val="header"/>
    <w:aliases w:val="encabezado,h,h8,h9,h10,h18"/>
    <w:basedOn w:val="Normal"/>
    <w:link w:val="EncabezadoCar"/>
    <w:unhideWhenUsed/>
    <w:rsid w:val="000903E2"/>
    <w:pPr>
      <w:tabs>
        <w:tab w:val="center" w:pos="4419"/>
        <w:tab w:val="right" w:pos="8838"/>
      </w:tabs>
    </w:pPr>
  </w:style>
  <w:style w:type="character" w:customStyle="1" w:styleId="EncabezadoCar">
    <w:name w:val="Encabezado Car"/>
    <w:aliases w:val="encabezado Car,h Car,h8 Car,h9 Car,h10 Car,h18 Car"/>
    <w:basedOn w:val="Fuentedeprrafopredeter"/>
    <w:link w:val="Encabezado"/>
    <w:rsid w:val="000903E2"/>
  </w:style>
  <w:style w:type="paragraph" w:styleId="Piedepgina">
    <w:name w:val="footer"/>
    <w:basedOn w:val="Normal"/>
    <w:link w:val="PiedepginaCar"/>
    <w:uiPriority w:val="99"/>
    <w:unhideWhenUsed/>
    <w:rsid w:val="000903E2"/>
    <w:pPr>
      <w:tabs>
        <w:tab w:val="center" w:pos="4419"/>
        <w:tab w:val="right" w:pos="8838"/>
      </w:tabs>
    </w:pPr>
  </w:style>
  <w:style w:type="character" w:customStyle="1" w:styleId="PiedepginaCar">
    <w:name w:val="Pie de página Car"/>
    <w:basedOn w:val="Fuentedeprrafopredeter"/>
    <w:link w:val="Piedepgina"/>
    <w:uiPriority w:val="99"/>
    <w:rsid w:val="000903E2"/>
  </w:style>
  <w:style w:type="paragraph" w:styleId="Textodeglobo">
    <w:name w:val="Balloon Text"/>
    <w:basedOn w:val="Normal"/>
    <w:link w:val="TextodegloboCar"/>
    <w:uiPriority w:val="99"/>
    <w:semiHidden/>
    <w:unhideWhenUsed/>
    <w:rsid w:val="000903E2"/>
    <w:rPr>
      <w:rFonts w:ascii="Tahoma" w:hAnsi="Tahoma" w:cs="Tahoma"/>
      <w:sz w:val="16"/>
      <w:szCs w:val="16"/>
    </w:rPr>
  </w:style>
  <w:style w:type="character" w:customStyle="1" w:styleId="TextodegloboCar">
    <w:name w:val="Texto de globo Car"/>
    <w:basedOn w:val="Fuentedeprrafopredeter"/>
    <w:link w:val="Textodeglobo"/>
    <w:uiPriority w:val="99"/>
    <w:semiHidden/>
    <w:rsid w:val="000903E2"/>
    <w:rPr>
      <w:rFonts w:ascii="Tahoma" w:hAnsi="Tahoma" w:cs="Tahoma"/>
      <w:sz w:val="16"/>
      <w:szCs w:val="16"/>
    </w:rPr>
  </w:style>
  <w:style w:type="character" w:customStyle="1" w:styleId="Ttulo1Car">
    <w:name w:val="Título 1 Car"/>
    <w:basedOn w:val="Fuentedeprrafopredeter"/>
    <w:link w:val="Ttulo1"/>
    <w:uiPriority w:val="9"/>
    <w:rsid w:val="00021A8B"/>
    <w:rPr>
      <w:rFonts w:ascii="Arial" w:eastAsiaTheme="majorEastAsia" w:hAnsi="Arial" w:cstheme="majorBidi"/>
      <w:b/>
      <w:bCs/>
      <w:szCs w:val="28"/>
      <w:u w:val="single"/>
    </w:rPr>
  </w:style>
  <w:style w:type="paragraph" w:styleId="TtuloTDC">
    <w:name w:val="TOC Heading"/>
    <w:basedOn w:val="Ttulo1"/>
    <w:next w:val="Normal"/>
    <w:uiPriority w:val="39"/>
    <w:semiHidden/>
    <w:unhideWhenUsed/>
    <w:qFormat/>
    <w:rsid w:val="000903E2"/>
    <w:pPr>
      <w:outlineLvl w:val="9"/>
    </w:pPr>
    <w:rPr>
      <w:lang w:eastAsia="es-CO"/>
    </w:rPr>
  </w:style>
  <w:style w:type="paragraph" w:styleId="TDC2">
    <w:name w:val="toc 2"/>
    <w:basedOn w:val="Normal"/>
    <w:next w:val="Normal"/>
    <w:autoRedefine/>
    <w:uiPriority w:val="39"/>
    <w:semiHidden/>
    <w:unhideWhenUsed/>
    <w:qFormat/>
    <w:rsid w:val="000903E2"/>
    <w:pPr>
      <w:spacing w:after="100"/>
      <w:ind w:left="220"/>
    </w:pPr>
    <w:rPr>
      <w:rFonts w:eastAsiaTheme="minorEastAsia"/>
      <w:lang w:eastAsia="es-CO"/>
    </w:rPr>
  </w:style>
  <w:style w:type="paragraph" w:styleId="TDC1">
    <w:name w:val="toc 1"/>
    <w:basedOn w:val="Normal"/>
    <w:next w:val="Normal"/>
    <w:autoRedefine/>
    <w:uiPriority w:val="39"/>
    <w:semiHidden/>
    <w:unhideWhenUsed/>
    <w:qFormat/>
    <w:rsid w:val="000903E2"/>
    <w:pPr>
      <w:spacing w:after="100"/>
    </w:pPr>
    <w:rPr>
      <w:rFonts w:eastAsiaTheme="minorEastAsia"/>
      <w:lang w:eastAsia="es-CO"/>
    </w:rPr>
  </w:style>
  <w:style w:type="paragraph" w:styleId="TDC3">
    <w:name w:val="toc 3"/>
    <w:basedOn w:val="Normal"/>
    <w:next w:val="Normal"/>
    <w:autoRedefine/>
    <w:uiPriority w:val="39"/>
    <w:semiHidden/>
    <w:unhideWhenUsed/>
    <w:qFormat/>
    <w:rsid w:val="000903E2"/>
    <w:pPr>
      <w:spacing w:after="100"/>
      <w:ind w:left="440"/>
    </w:pPr>
    <w:rPr>
      <w:rFonts w:eastAsiaTheme="minorEastAsia"/>
      <w:lang w:eastAsia="es-CO"/>
    </w:rPr>
  </w:style>
  <w:style w:type="paragraph" w:customStyle="1" w:styleId="ParrafoTipo">
    <w:name w:val="Parrafo Tipo"/>
    <w:basedOn w:val="Normal"/>
    <w:rsid w:val="0073354E"/>
    <w:pPr>
      <w:spacing w:before="120" w:after="120"/>
      <w:ind w:left="2160"/>
    </w:pPr>
    <w:rPr>
      <w:rFonts w:ascii="Times New Roman" w:eastAsia="Times New Roman" w:hAnsi="Times New Roman" w:cs="Times New Roman"/>
      <w:sz w:val="20"/>
      <w:szCs w:val="20"/>
    </w:rPr>
  </w:style>
  <w:style w:type="character" w:styleId="Fuerte">
    <w:name w:val="Strong"/>
    <w:basedOn w:val="Fuentedeprrafopredeter"/>
    <w:uiPriority w:val="22"/>
    <w:qFormat/>
    <w:rsid w:val="004D5C46"/>
    <w:rPr>
      <w:b/>
      <w:bCs/>
    </w:rPr>
  </w:style>
  <w:style w:type="character" w:customStyle="1" w:styleId="PrrafodelistaCar">
    <w:name w:val="Párrafo de lista Car"/>
    <w:aliases w:val="Título1 Car,Bolita Car,Guión Car,Viñeta 2 Car,Párrafo de lista3 Car,BOLA Car,Párrafo de lista21 Car,Titulo 8 Car,BOLADEF Car,Título de Diagrama Car,NORMAL Car,Párrafo de lista2 Car,Párrafo de lista1 Car,Tabla Car,HOJA Car,VIÑETA Car"/>
    <w:link w:val="Prrafodelista"/>
    <w:uiPriority w:val="34"/>
    <w:rsid w:val="003F122F"/>
    <w:rPr>
      <w:rFonts w:ascii="Arial" w:hAnsi="Arial" w:cs="Arial"/>
      <w:bCs/>
      <w:color w:val="000000" w:themeColor="text1"/>
    </w:rPr>
  </w:style>
  <w:style w:type="character" w:styleId="Mencinsinresolver">
    <w:name w:val="Unresolved Mention"/>
    <w:basedOn w:val="Fuentedeprrafopredeter"/>
    <w:uiPriority w:val="99"/>
    <w:semiHidden/>
    <w:unhideWhenUsed/>
    <w:rsid w:val="00152C18"/>
    <w:rPr>
      <w:color w:val="808080"/>
      <w:shd w:val="clear" w:color="auto" w:fill="E6E6E6"/>
    </w:rPr>
  </w:style>
  <w:style w:type="character" w:customStyle="1" w:styleId="Ttulo2Car">
    <w:name w:val="Título 2 Car"/>
    <w:basedOn w:val="Fuentedeprrafopredeter"/>
    <w:link w:val="Ttulo2"/>
    <w:uiPriority w:val="9"/>
    <w:rsid w:val="001F6567"/>
    <w:rPr>
      <w:rFonts w:ascii="Arial" w:eastAsiaTheme="majorEastAsia" w:hAnsi="Arial" w:cstheme="majorBidi"/>
      <w:b/>
      <w:szCs w:val="26"/>
      <w:u w:val="single"/>
      <w:lang w:eastAsia="es-CO"/>
    </w:rPr>
  </w:style>
  <w:style w:type="paragraph" w:styleId="Textoindependiente2">
    <w:name w:val="Body Text 2"/>
    <w:basedOn w:val="Normal"/>
    <w:link w:val="Textoindependiente2Car"/>
    <w:rsid w:val="00F03F77"/>
    <w:pPr>
      <w:jc w:val="both"/>
    </w:pPr>
    <w:rPr>
      <w:rFonts w:eastAsia="Times New Roman" w:cs="Times New Roman"/>
      <w:bCs/>
      <w:szCs w:val="20"/>
      <w:lang w:val="es-MX" w:eastAsia="es-ES"/>
    </w:rPr>
  </w:style>
  <w:style w:type="character" w:customStyle="1" w:styleId="Textoindependiente2Car">
    <w:name w:val="Texto independiente 2 Car"/>
    <w:basedOn w:val="Fuentedeprrafopredeter"/>
    <w:link w:val="Textoindependiente2"/>
    <w:rsid w:val="00F03F77"/>
    <w:rPr>
      <w:rFonts w:ascii="Arial" w:eastAsia="Times New Roman" w:hAnsi="Arial" w:cs="Times New Roman"/>
      <w:bCs/>
      <w:szCs w:val="20"/>
      <w:lang w:val="es-MX" w:eastAsia="es-ES"/>
    </w:rPr>
  </w:style>
  <w:style w:type="paragraph" w:styleId="Textoindependiente">
    <w:name w:val="Body Text"/>
    <w:basedOn w:val="Normal"/>
    <w:link w:val="TextoindependienteCar"/>
    <w:uiPriority w:val="99"/>
    <w:unhideWhenUsed/>
    <w:rsid w:val="00711618"/>
    <w:pPr>
      <w:spacing w:after="120"/>
    </w:pPr>
    <w:rPr>
      <w:rFonts w:eastAsiaTheme="minorEastAsia"/>
      <w:lang w:eastAsia="es-CO"/>
    </w:rPr>
  </w:style>
  <w:style w:type="character" w:customStyle="1" w:styleId="TextoindependienteCar">
    <w:name w:val="Texto independiente Car"/>
    <w:basedOn w:val="Fuentedeprrafopredeter"/>
    <w:link w:val="Textoindependiente"/>
    <w:uiPriority w:val="99"/>
    <w:rsid w:val="00711618"/>
    <w:rPr>
      <w:rFonts w:eastAsiaTheme="minorEastAsia"/>
      <w:lang w:eastAsia="es-CO"/>
    </w:rPr>
  </w:style>
  <w:style w:type="character" w:customStyle="1" w:styleId="CharacterStyle1">
    <w:name w:val="Character Style 1"/>
    <w:uiPriority w:val="99"/>
    <w:rsid w:val="00711618"/>
    <w:rPr>
      <w:sz w:val="20"/>
      <w:szCs w:val="20"/>
    </w:rPr>
  </w:style>
  <w:style w:type="character" w:customStyle="1" w:styleId="Ttulo7Car">
    <w:name w:val="Título 7 Car"/>
    <w:basedOn w:val="Fuentedeprrafopredeter"/>
    <w:link w:val="Ttulo7"/>
    <w:uiPriority w:val="9"/>
    <w:semiHidden/>
    <w:rsid w:val="00950F17"/>
    <w:rPr>
      <w:rFonts w:asciiTheme="majorHAnsi" w:eastAsiaTheme="majorEastAsia" w:hAnsiTheme="majorHAnsi" w:cstheme="majorBidi"/>
      <w:i/>
      <w:iCs/>
      <w:color w:val="243F60" w:themeColor="accent1" w:themeShade="7F"/>
      <w:lang w:eastAsia="es-CO"/>
    </w:rPr>
  </w:style>
  <w:style w:type="character" w:styleId="Refdecomentario">
    <w:name w:val="annotation reference"/>
    <w:basedOn w:val="Fuentedeprrafopredeter"/>
    <w:uiPriority w:val="99"/>
    <w:semiHidden/>
    <w:unhideWhenUsed/>
    <w:rsid w:val="00950F17"/>
    <w:rPr>
      <w:sz w:val="16"/>
      <w:szCs w:val="16"/>
    </w:rPr>
  </w:style>
  <w:style w:type="paragraph" w:styleId="Textocomentario">
    <w:name w:val="annotation text"/>
    <w:basedOn w:val="Normal"/>
    <w:link w:val="TextocomentarioCar"/>
    <w:uiPriority w:val="99"/>
    <w:unhideWhenUsed/>
    <w:rsid w:val="00950F17"/>
    <w:rPr>
      <w:rFonts w:eastAsiaTheme="minorEastAsia"/>
      <w:sz w:val="20"/>
      <w:szCs w:val="20"/>
      <w:lang w:eastAsia="es-CO"/>
    </w:rPr>
  </w:style>
  <w:style w:type="character" w:customStyle="1" w:styleId="TextocomentarioCar">
    <w:name w:val="Texto comentario Car"/>
    <w:basedOn w:val="Fuentedeprrafopredeter"/>
    <w:link w:val="Textocomentario"/>
    <w:uiPriority w:val="99"/>
    <w:rsid w:val="00950F17"/>
    <w:rPr>
      <w:rFonts w:eastAsiaTheme="minorEastAsia"/>
      <w:sz w:val="20"/>
      <w:szCs w:val="20"/>
      <w:lang w:eastAsia="es-CO"/>
    </w:rPr>
  </w:style>
  <w:style w:type="paragraph" w:styleId="ndice1">
    <w:name w:val="index 1"/>
    <w:basedOn w:val="Normal"/>
    <w:next w:val="Normal"/>
    <w:autoRedefine/>
    <w:uiPriority w:val="99"/>
    <w:rsid w:val="00950F17"/>
    <w:pPr>
      <w:spacing w:before="60" w:after="120"/>
      <w:jc w:val="both"/>
    </w:pPr>
    <w:rPr>
      <w:rFonts w:eastAsia="Times New Roman" w:cs="Times New Roman"/>
      <w:b/>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0C616B"/>
    <w:rPr>
      <w:rFonts w:eastAsiaTheme="minorHAnsi"/>
      <w:b/>
      <w:bCs/>
      <w:lang w:eastAsia="en-US"/>
    </w:rPr>
  </w:style>
  <w:style w:type="character" w:customStyle="1" w:styleId="AsuntodelcomentarioCar">
    <w:name w:val="Asunto del comentario Car"/>
    <w:basedOn w:val="TextocomentarioCar"/>
    <w:link w:val="Asuntodelcomentario"/>
    <w:uiPriority w:val="99"/>
    <w:semiHidden/>
    <w:rsid w:val="000C616B"/>
    <w:rPr>
      <w:rFonts w:eastAsiaTheme="minorEastAsia"/>
      <w:b/>
      <w:bCs/>
      <w:sz w:val="20"/>
      <w:szCs w:val="20"/>
      <w:lang w:eastAsia="es-CO"/>
    </w:rPr>
  </w:style>
  <w:style w:type="paragraph" w:styleId="Descripcin">
    <w:name w:val="caption"/>
    <w:basedOn w:val="Normal"/>
    <w:uiPriority w:val="35"/>
    <w:semiHidden/>
    <w:unhideWhenUsed/>
    <w:qFormat/>
    <w:rsid w:val="00B96963"/>
    <w:pPr>
      <w:jc w:val="both"/>
    </w:pPr>
    <w:rPr>
      <w:rFonts w:ascii="Times New Roman" w:hAnsi="Times New Roman" w:cs="Times New Roman"/>
      <w:b/>
      <w:bCs/>
      <w:color w:val="4472C4"/>
      <w:sz w:val="18"/>
      <w:szCs w:val="18"/>
      <w:lang w:val="es-419" w:eastAsia="es-ES"/>
    </w:rPr>
  </w:style>
  <w:style w:type="paragraph" w:styleId="Revisin">
    <w:name w:val="Revision"/>
    <w:hidden/>
    <w:uiPriority w:val="99"/>
    <w:semiHidden/>
    <w:rsid w:val="00DF6357"/>
    <w:pPr>
      <w:spacing w:after="0" w:line="240" w:lineRule="auto"/>
    </w:pPr>
  </w:style>
  <w:style w:type="paragraph" w:styleId="Textonotapie">
    <w:name w:val="footnote text"/>
    <w:basedOn w:val="Normal"/>
    <w:link w:val="TextonotapieCar"/>
    <w:uiPriority w:val="99"/>
    <w:unhideWhenUsed/>
    <w:rsid w:val="00E16059"/>
    <w:rPr>
      <w:rFonts w:ascii="Times New Roman" w:hAnsi="Times New Roman" w:cs="Times New Roman"/>
      <w:sz w:val="20"/>
      <w:szCs w:val="20"/>
      <w:lang w:eastAsia="es-ES"/>
    </w:rPr>
  </w:style>
  <w:style w:type="character" w:customStyle="1" w:styleId="TextonotapieCar">
    <w:name w:val="Texto nota pie Car"/>
    <w:basedOn w:val="Fuentedeprrafopredeter"/>
    <w:link w:val="Textonotapie"/>
    <w:uiPriority w:val="99"/>
    <w:rsid w:val="00E16059"/>
    <w:rPr>
      <w:rFonts w:ascii="Times New Roman" w:hAnsi="Times New Roman" w:cs="Times New Roman"/>
      <w:sz w:val="20"/>
      <w:szCs w:val="20"/>
      <w:lang w:eastAsia="es-ES"/>
    </w:rPr>
  </w:style>
  <w:style w:type="character" w:customStyle="1" w:styleId="Ttulo3Car">
    <w:name w:val="Título 3 Car"/>
    <w:basedOn w:val="Fuentedeprrafopredeter"/>
    <w:link w:val="Ttulo3"/>
    <w:uiPriority w:val="9"/>
    <w:rsid w:val="00764F2D"/>
    <w:rPr>
      <w:rFonts w:ascii="Arial" w:eastAsiaTheme="majorEastAsia" w:hAnsi="Arial" w:cstheme="majorBidi"/>
      <w:b/>
      <w:szCs w:val="24"/>
      <w:u w:val="single"/>
    </w:rPr>
  </w:style>
  <w:style w:type="paragraph" w:styleId="NormalWeb">
    <w:name w:val="Normal (Web)"/>
    <w:basedOn w:val="Normal"/>
    <w:uiPriority w:val="99"/>
    <w:unhideWhenUsed/>
    <w:rsid w:val="005252EF"/>
    <w:pPr>
      <w:spacing w:before="100" w:beforeAutospacing="1" w:after="100" w:afterAutospacing="1"/>
    </w:pPr>
    <w:rPr>
      <w:rFonts w:ascii="Calibri" w:hAnsi="Calibri" w:cs="Calibri"/>
      <w:lang w:val="en-US"/>
    </w:rPr>
  </w:style>
  <w:style w:type="paragraph" w:customStyle="1" w:styleId="Normal4">
    <w:name w:val="Normal4"/>
    <w:basedOn w:val="Normal"/>
    <w:rsid w:val="00382E0D"/>
    <w:pPr>
      <w:ind w:left="504"/>
    </w:pPr>
    <w:rPr>
      <w:rFonts w:ascii="Segoe UI Semilight" w:eastAsia="Times New Roman" w:hAnsi="Segoe UI Semilight" w:cs="Times New Roman"/>
      <w:sz w:val="20"/>
      <w:szCs w:val="20"/>
      <w:lang w:val="es-ES_tradnl" w:eastAsia="es-ES"/>
    </w:rPr>
  </w:style>
  <w:style w:type="paragraph" w:customStyle="1" w:styleId="bizHeading4">
    <w:name w:val="bizHeading4"/>
    <w:basedOn w:val="Ttulo4"/>
    <w:next w:val="Normal4"/>
    <w:rsid w:val="00382E0D"/>
    <w:pPr>
      <w:keepLines w:val="0"/>
      <w:numPr>
        <w:ilvl w:val="3"/>
      </w:numPr>
      <w:tabs>
        <w:tab w:val="num" w:pos="1368"/>
      </w:tabs>
      <w:spacing w:before="0" w:after="60"/>
      <w:ind w:left="1368" w:hanging="864"/>
    </w:pPr>
    <w:rPr>
      <w:rFonts w:ascii="Segoe UI Semilight" w:eastAsia="Times New Roman" w:hAnsi="Segoe UI Semilight" w:cs="Times New Roman"/>
      <w:b/>
      <w:bCs/>
      <w:i w:val="0"/>
      <w:iCs w:val="0"/>
      <w:color w:val="0081C6"/>
      <w:sz w:val="20"/>
      <w:szCs w:val="20"/>
      <w:lang w:val="es-419" w:eastAsia="es-ES"/>
    </w:rPr>
  </w:style>
  <w:style w:type="character" w:customStyle="1" w:styleId="Ttulo4Car">
    <w:name w:val="Título 4 Car"/>
    <w:basedOn w:val="Fuentedeprrafopredeter"/>
    <w:link w:val="Ttulo4"/>
    <w:uiPriority w:val="9"/>
    <w:semiHidden/>
    <w:rsid w:val="00382E0D"/>
    <w:rPr>
      <w:rFonts w:asciiTheme="majorHAnsi" w:eastAsiaTheme="majorEastAsia" w:hAnsiTheme="majorHAnsi" w:cstheme="majorBidi"/>
      <w:i/>
      <w:iCs/>
      <w:color w:val="365F91" w:themeColor="accent1" w:themeShade="BF"/>
    </w:rPr>
  </w:style>
  <w:style w:type="paragraph" w:styleId="Sinespaciado">
    <w:name w:val="No Spacing"/>
    <w:uiPriority w:val="1"/>
    <w:qFormat/>
    <w:rsid w:val="000A25E7"/>
    <w:pPr>
      <w:spacing w:after="0" w:line="240" w:lineRule="auto"/>
      <w:jc w:val="both"/>
    </w:pPr>
    <w:rPr>
      <w:rFonts w:ascii="Times New Roman" w:eastAsia="Calibri" w:hAnsi="Times New Roman" w:cs="Times New Roman"/>
    </w:rPr>
  </w:style>
  <w:style w:type="character" w:styleId="Refdenotaalpie">
    <w:name w:val="footnote reference"/>
    <w:basedOn w:val="Fuentedeprrafopredeter"/>
    <w:uiPriority w:val="99"/>
    <w:semiHidden/>
    <w:unhideWhenUsed/>
    <w:rsid w:val="00125B13"/>
    <w:rPr>
      <w:vertAlign w:val="superscript"/>
    </w:rPr>
  </w:style>
  <w:style w:type="paragraph" w:customStyle="1" w:styleId="Style1">
    <w:name w:val="Style 1"/>
    <w:basedOn w:val="Normal"/>
    <w:uiPriority w:val="99"/>
    <w:rsid w:val="00BC7375"/>
    <w:pPr>
      <w:widowControl w:val="0"/>
      <w:autoSpaceDE w:val="0"/>
      <w:autoSpaceDN w:val="0"/>
      <w:adjustRightInd w:val="0"/>
    </w:pPr>
    <w:rPr>
      <w:rFonts w:ascii="Times New Roman" w:eastAsiaTheme="minorEastAsia" w:hAnsi="Times New Roman" w:cs="Times New Roman"/>
      <w:sz w:val="20"/>
      <w:szCs w:val="20"/>
    </w:rPr>
  </w:style>
  <w:style w:type="character" w:styleId="Hipervnculovisitado">
    <w:name w:val="FollowedHyperlink"/>
    <w:basedOn w:val="Fuentedeprrafopredeter"/>
    <w:uiPriority w:val="99"/>
    <w:semiHidden/>
    <w:unhideWhenUsed/>
    <w:rsid w:val="00315FE2"/>
    <w:rPr>
      <w:color w:val="800080" w:themeColor="followedHyperlink"/>
      <w:u w:val="single"/>
    </w:rPr>
  </w:style>
  <w:style w:type="table" w:customStyle="1" w:styleId="TableNormal1">
    <w:name w:val="Table Normal1"/>
    <w:uiPriority w:val="2"/>
    <w:semiHidden/>
    <w:unhideWhenUsed/>
    <w:qFormat/>
    <w:rsid w:val="00DE49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9574">
      <w:bodyDiv w:val="1"/>
      <w:marLeft w:val="0"/>
      <w:marRight w:val="0"/>
      <w:marTop w:val="0"/>
      <w:marBottom w:val="0"/>
      <w:divBdr>
        <w:top w:val="none" w:sz="0" w:space="0" w:color="auto"/>
        <w:left w:val="none" w:sz="0" w:space="0" w:color="auto"/>
        <w:bottom w:val="none" w:sz="0" w:space="0" w:color="auto"/>
        <w:right w:val="none" w:sz="0" w:space="0" w:color="auto"/>
      </w:divBdr>
    </w:div>
    <w:div w:id="56783352">
      <w:bodyDiv w:val="1"/>
      <w:marLeft w:val="0"/>
      <w:marRight w:val="0"/>
      <w:marTop w:val="0"/>
      <w:marBottom w:val="0"/>
      <w:divBdr>
        <w:top w:val="none" w:sz="0" w:space="0" w:color="auto"/>
        <w:left w:val="none" w:sz="0" w:space="0" w:color="auto"/>
        <w:bottom w:val="none" w:sz="0" w:space="0" w:color="auto"/>
        <w:right w:val="none" w:sz="0" w:space="0" w:color="auto"/>
      </w:divBdr>
      <w:divsChild>
        <w:div w:id="2079858523">
          <w:marLeft w:val="547"/>
          <w:marRight w:val="0"/>
          <w:marTop w:val="0"/>
          <w:marBottom w:val="0"/>
          <w:divBdr>
            <w:top w:val="none" w:sz="0" w:space="0" w:color="auto"/>
            <w:left w:val="none" w:sz="0" w:space="0" w:color="auto"/>
            <w:bottom w:val="none" w:sz="0" w:space="0" w:color="auto"/>
            <w:right w:val="none" w:sz="0" w:space="0" w:color="auto"/>
          </w:divBdr>
        </w:div>
      </w:divsChild>
    </w:div>
    <w:div w:id="68311769">
      <w:bodyDiv w:val="1"/>
      <w:marLeft w:val="0"/>
      <w:marRight w:val="0"/>
      <w:marTop w:val="0"/>
      <w:marBottom w:val="0"/>
      <w:divBdr>
        <w:top w:val="none" w:sz="0" w:space="0" w:color="auto"/>
        <w:left w:val="none" w:sz="0" w:space="0" w:color="auto"/>
        <w:bottom w:val="none" w:sz="0" w:space="0" w:color="auto"/>
        <w:right w:val="none" w:sz="0" w:space="0" w:color="auto"/>
      </w:divBdr>
      <w:divsChild>
        <w:div w:id="454370827">
          <w:marLeft w:val="274"/>
          <w:marRight w:val="0"/>
          <w:marTop w:val="0"/>
          <w:marBottom w:val="0"/>
          <w:divBdr>
            <w:top w:val="none" w:sz="0" w:space="0" w:color="auto"/>
            <w:left w:val="none" w:sz="0" w:space="0" w:color="auto"/>
            <w:bottom w:val="none" w:sz="0" w:space="0" w:color="auto"/>
            <w:right w:val="none" w:sz="0" w:space="0" w:color="auto"/>
          </w:divBdr>
        </w:div>
      </w:divsChild>
    </w:div>
    <w:div w:id="204604406">
      <w:bodyDiv w:val="1"/>
      <w:marLeft w:val="0"/>
      <w:marRight w:val="0"/>
      <w:marTop w:val="0"/>
      <w:marBottom w:val="0"/>
      <w:divBdr>
        <w:top w:val="none" w:sz="0" w:space="0" w:color="auto"/>
        <w:left w:val="none" w:sz="0" w:space="0" w:color="auto"/>
        <w:bottom w:val="none" w:sz="0" w:space="0" w:color="auto"/>
        <w:right w:val="none" w:sz="0" w:space="0" w:color="auto"/>
      </w:divBdr>
    </w:div>
    <w:div w:id="226496514">
      <w:bodyDiv w:val="1"/>
      <w:marLeft w:val="0"/>
      <w:marRight w:val="0"/>
      <w:marTop w:val="0"/>
      <w:marBottom w:val="0"/>
      <w:divBdr>
        <w:top w:val="none" w:sz="0" w:space="0" w:color="auto"/>
        <w:left w:val="none" w:sz="0" w:space="0" w:color="auto"/>
        <w:bottom w:val="none" w:sz="0" w:space="0" w:color="auto"/>
        <w:right w:val="none" w:sz="0" w:space="0" w:color="auto"/>
      </w:divBdr>
    </w:div>
    <w:div w:id="266233087">
      <w:bodyDiv w:val="1"/>
      <w:marLeft w:val="0"/>
      <w:marRight w:val="0"/>
      <w:marTop w:val="0"/>
      <w:marBottom w:val="0"/>
      <w:divBdr>
        <w:top w:val="none" w:sz="0" w:space="0" w:color="auto"/>
        <w:left w:val="none" w:sz="0" w:space="0" w:color="auto"/>
        <w:bottom w:val="none" w:sz="0" w:space="0" w:color="auto"/>
        <w:right w:val="none" w:sz="0" w:space="0" w:color="auto"/>
      </w:divBdr>
      <w:divsChild>
        <w:div w:id="382943090">
          <w:marLeft w:val="446"/>
          <w:marRight w:val="0"/>
          <w:marTop w:val="0"/>
          <w:marBottom w:val="0"/>
          <w:divBdr>
            <w:top w:val="none" w:sz="0" w:space="0" w:color="auto"/>
            <w:left w:val="none" w:sz="0" w:space="0" w:color="auto"/>
            <w:bottom w:val="none" w:sz="0" w:space="0" w:color="auto"/>
            <w:right w:val="none" w:sz="0" w:space="0" w:color="auto"/>
          </w:divBdr>
        </w:div>
        <w:div w:id="916866429">
          <w:marLeft w:val="446"/>
          <w:marRight w:val="0"/>
          <w:marTop w:val="0"/>
          <w:marBottom w:val="0"/>
          <w:divBdr>
            <w:top w:val="none" w:sz="0" w:space="0" w:color="auto"/>
            <w:left w:val="none" w:sz="0" w:space="0" w:color="auto"/>
            <w:bottom w:val="none" w:sz="0" w:space="0" w:color="auto"/>
            <w:right w:val="none" w:sz="0" w:space="0" w:color="auto"/>
          </w:divBdr>
        </w:div>
        <w:div w:id="1548683948">
          <w:marLeft w:val="446"/>
          <w:marRight w:val="0"/>
          <w:marTop w:val="0"/>
          <w:marBottom w:val="0"/>
          <w:divBdr>
            <w:top w:val="none" w:sz="0" w:space="0" w:color="auto"/>
            <w:left w:val="none" w:sz="0" w:space="0" w:color="auto"/>
            <w:bottom w:val="none" w:sz="0" w:space="0" w:color="auto"/>
            <w:right w:val="none" w:sz="0" w:space="0" w:color="auto"/>
          </w:divBdr>
        </w:div>
        <w:div w:id="1551647095">
          <w:marLeft w:val="446"/>
          <w:marRight w:val="0"/>
          <w:marTop w:val="0"/>
          <w:marBottom w:val="0"/>
          <w:divBdr>
            <w:top w:val="none" w:sz="0" w:space="0" w:color="auto"/>
            <w:left w:val="none" w:sz="0" w:space="0" w:color="auto"/>
            <w:bottom w:val="none" w:sz="0" w:space="0" w:color="auto"/>
            <w:right w:val="none" w:sz="0" w:space="0" w:color="auto"/>
          </w:divBdr>
        </w:div>
        <w:div w:id="1719619594">
          <w:marLeft w:val="446"/>
          <w:marRight w:val="0"/>
          <w:marTop w:val="0"/>
          <w:marBottom w:val="0"/>
          <w:divBdr>
            <w:top w:val="none" w:sz="0" w:space="0" w:color="auto"/>
            <w:left w:val="none" w:sz="0" w:space="0" w:color="auto"/>
            <w:bottom w:val="none" w:sz="0" w:space="0" w:color="auto"/>
            <w:right w:val="none" w:sz="0" w:space="0" w:color="auto"/>
          </w:divBdr>
        </w:div>
      </w:divsChild>
    </w:div>
    <w:div w:id="297339439">
      <w:bodyDiv w:val="1"/>
      <w:marLeft w:val="0"/>
      <w:marRight w:val="0"/>
      <w:marTop w:val="0"/>
      <w:marBottom w:val="0"/>
      <w:divBdr>
        <w:top w:val="none" w:sz="0" w:space="0" w:color="auto"/>
        <w:left w:val="none" w:sz="0" w:space="0" w:color="auto"/>
        <w:bottom w:val="none" w:sz="0" w:space="0" w:color="auto"/>
        <w:right w:val="none" w:sz="0" w:space="0" w:color="auto"/>
      </w:divBdr>
    </w:div>
    <w:div w:id="321011386">
      <w:bodyDiv w:val="1"/>
      <w:marLeft w:val="0"/>
      <w:marRight w:val="0"/>
      <w:marTop w:val="0"/>
      <w:marBottom w:val="0"/>
      <w:divBdr>
        <w:top w:val="none" w:sz="0" w:space="0" w:color="auto"/>
        <w:left w:val="none" w:sz="0" w:space="0" w:color="auto"/>
        <w:bottom w:val="none" w:sz="0" w:space="0" w:color="auto"/>
        <w:right w:val="none" w:sz="0" w:space="0" w:color="auto"/>
      </w:divBdr>
      <w:divsChild>
        <w:div w:id="752430604">
          <w:marLeft w:val="547"/>
          <w:marRight w:val="0"/>
          <w:marTop w:val="0"/>
          <w:marBottom w:val="0"/>
          <w:divBdr>
            <w:top w:val="none" w:sz="0" w:space="0" w:color="auto"/>
            <w:left w:val="none" w:sz="0" w:space="0" w:color="auto"/>
            <w:bottom w:val="none" w:sz="0" w:space="0" w:color="auto"/>
            <w:right w:val="none" w:sz="0" w:space="0" w:color="auto"/>
          </w:divBdr>
        </w:div>
      </w:divsChild>
    </w:div>
    <w:div w:id="345910263">
      <w:bodyDiv w:val="1"/>
      <w:marLeft w:val="0"/>
      <w:marRight w:val="0"/>
      <w:marTop w:val="0"/>
      <w:marBottom w:val="0"/>
      <w:divBdr>
        <w:top w:val="none" w:sz="0" w:space="0" w:color="auto"/>
        <w:left w:val="none" w:sz="0" w:space="0" w:color="auto"/>
        <w:bottom w:val="none" w:sz="0" w:space="0" w:color="auto"/>
        <w:right w:val="none" w:sz="0" w:space="0" w:color="auto"/>
      </w:divBdr>
    </w:div>
    <w:div w:id="432214341">
      <w:bodyDiv w:val="1"/>
      <w:marLeft w:val="0"/>
      <w:marRight w:val="0"/>
      <w:marTop w:val="0"/>
      <w:marBottom w:val="0"/>
      <w:divBdr>
        <w:top w:val="none" w:sz="0" w:space="0" w:color="auto"/>
        <w:left w:val="none" w:sz="0" w:space="0" w:color="auto"/>
        <w:bottom w:val="none" w:sz="0" w:space="0" w:color="auto"/>
        <w:right w:val="none" w:sz="0" w:space="0" w:color="auto"/>
      </w:divBdr>
    </w:div>
    <w:div w:id="570577768">
      <w:bodyDiv w:val="1"/>
      <w:marLeft w:val="0"/>
      <w:marRight w:val="0"/>
      <w:marTop w:val="0"/>
      <w:marBottom w:val="0"/>
      <w:divBdr>
        <w:top w:val="none" w:sz="0" w:space="0" w:color="auto"/>
        <w:left w:val="none" w:sz="0" w:space="0" w:color="auto"/>
        <w:bottom w:val="none" w:sz="0" w:space="0" w:color="auto"/>
        <w:right w:val="none" w:sz="0" w:space="0" w:color="auto"/>
      </w:divBdr>
    </w:div>
    <w:div w:id="584219266">
      <w:bodyDiv w:val="1"/>
      <w:marLeft w:val="0"/>
      <w:marRight w:val="0"/>
      <w:marTop w:val="0"/>
      <w:marBottom w:val="0"/>
      <w:divBdr>
        <w:top w:val="none" w:sz="0" w:space="0" w:color="auto"/>
        <w:left w:val="none" w:sz="0" w:space="0" w:color="auto"/>
        <w:bottom w:val="none" w:sz="0" w:space="0" w:color="auto"/>
        <w:right w:val="none" w:sz="0" w:space="0" w:color="auto"/>
      </w:divBdr>
    </w:div>
    <w:div w:id="708333756">
      <w:bodyDiv w:val="1"/>
      <w:marLeft w:val="0"/>
      <w:marRight w:val="0"/>
      <w:marTop w:val="0"/>
      <w:marBottom w:val="0"/>
      <w:divBdr>
        <w:top w:val="none" w:sz="0" w:space="0" w:color="auto"/>
        <w:left w:val="none" w:sz="0" w:space="0" w:color="auto"/>
        <w:bottom w:val="none" w:sz="0" w:space="0" w:color="auto"/>
        <w:right w:val="none" w:sz="0" w:space="0" w:color="auto"/>
      </w:divBdr>
    </w:div>
    <w:div w:id="774596931">
      <w:bodyDiv w:val="1"/>
      <w:marLeft w:val="0"/>
      <w:marRight w:val="0"/>
      <w:marTop w:val="0"/>
      <w:marBottom w:val="0"/>
      <w:divBdr>
        <w:top w:val="none" w:sz="0" w:space="0" w:color="auto"/>
        <w:left w:val="none" w:sz="0" w:space="0" w:color="auto"/>
        <w:bottom w:val="none" w:sz="0" w:space="0" w:color="auto"/>
        <w:right w:val="none" w:sz="0" w:space="0" w:color="auto"/>
      </w:divBdr>
    </w:div>
    <w:div w:id="779111047">
      <w:bodyDiv w:val="1"/>
      <w:marLeft w:val="0"/>
      <w:marRight w:val="0"/>
      <w:marTop w:val="0"/>
      <w:marBottom w:val="0"/>
      <w:divBdr>
        <w:top w:val="none" w:sz="0" w:space="0" w:color="auto"/>
        <w:left w:val="none" w:sz="0" w:space="0" w:color="auto"/>
        <w:bottom w:val="none" w:sz="0" w:space="0" w:color="auto"/>
        <w:right w:val="none" w:sz="0" w:space="0" w:color="auto"/>
      </w:divBdr>
    </w:div>
    <w:div w:id="795567313">
      <w:bodyDiv w:val="1"/>
      <w:marLeft w:val="0"/>
      <w:marRight w:val="0"/>
      <w:marTop w:val="0"/>
      <w:marBottom w:val="0"/>
      <w:divBdr>
        <w:top w:val="none" w:sz="0" w:space="0" w:color="auto"/>
        <w:left w:val="none" w:sz="0" w:space="0" w:color="auto"/>
        <w:bottom w:val="none" w:sz="0" w:space="0" w:color="auto"/>
        <w:right w:val="none" w:sz="0" w:space="0" w:color="auto"/>
      </w:divBdr>
    </w:div>
    <w:div w:id="864254181">
      <w:bodyDiv w:val="1"/>
      <w:marLeft w:val="0"/>
      <w:marRight w:val="0"/>
      <w:marTop w:val="0"/>
      <w:marBottom w:val="0"/>
      <w:divBdr>
        <w:top w:val="none" w:sz="0" w:space="0" w:color="auto"/>
        <w:left w:val="none" w:sz="0" w:space="0" w:color="auto"/>
        <w:bottom w:val="none" w:sz="0" w:space="0" w:color="auto"/>
        <w:right w:val="none" w:sz="0" w:space="0" w:color="auto"/>
      </w:divBdr>
      <w:divsChild>
        <w:div w:id="1812018388">
          <w:marLeft w:val="547"/>
          <w:marRight w:val="0"/>
          <w:marTop w:val="0"/>
          <w:marBottom w:val="0"/>
          <w:divBdr>
            <w:top w:val="none" w:sz="0" w:space="0" w:color="auto"/>
            <w:left w:val="none" w:sz="0" w:space="0" w:color="auto"/>
            <w:bottom w:val="none" w:sz="0" w:space="0" w:color="auto"/>
            <w:right w:val="none" w:sz="0" w:space="0" w:color="auto"/>
          </w:divBdr>
        </w:div>
      </w:divsChild>
    </w:div>
    <w:div w:id="965738910">
      <w:bodyDiv w:val="1"/>
      <w:marLeft w:val="0"/>
      <w:marRight w:val="0"/>
      <w:marTop w:val="0"/>
      <w:marBottom w:val="0"/>
      <w:divBdr>
        <w:top w:val="none" w:sz="0" w:space="0" w:color="auto"/>
        <w:left w:val="none" w:sz="0" w:space="0" w:color="auto"/>
        <w:bottom w:val="none" w:sz="0" w:space="0" w:color="auto"/>
        <w:right w:val="none" w:sz="0" w:space="0" w:color="auto"/>
      </w:divBdr>
    </w:div>
    <w:div w:id="974526739">
      <w:bodyDiv w:val="1"/>
      <w:marLeft w:val="0"/>
      <w:marRight w:val="0"/>
      <w:marTop w:val="0"/>
      <w:marBottom w:val="0"/>
      <w:divBdr>
        <w:top w:val="none" w:sz="0" w:space="0" w:color="auto"/>
        <w:left w:val="none" w:sz="0" w:space="0" w:color="auto"/>
        <w:bottom w:val="none" w:sz="0" w:space="0" w:color="auto"/>
        <w:right w:val="none" w:sz="0" w:space="0" w:color="auto"/>
      </w:divBdr>
    </w:div>
    <w:div w:id="992292727">
      <w:bodyDiv w:val="1"/>
      <w:marLeft w:val="0"/>
      <w:marRight w:val="0"/>
      <w:marTop w:val="0"/>
      <w:marBottom w:val="0"/>
      <w:divBdr>
        <w:top w:val="none" w:sz="0" w:space="0" w:color="auto"/>
        <w:left w:val="none" w:sz="0" w:space="0" w:color="auto"/>
        <w:bottom w:val="none" w:sz="0" w:space="0" w:color="auto"/>
        <w:right w:val="none" w:sz="0" w:space="0" w:color="auto"/>
      </w:divBdr>
    </w:div>
    <w:div w:id="1013800451">
      <w:bodyDiv w:val="1"/>
      <w:marLeft w:val="0"/>
      <w:marRight w:val="0"/>
      <w:marTop w:val="0"/>
      <w:marBottom w:val="0"/>
      <w:divBdr>
        <w:top w:val="none" w:sz="0" w:space="0" w:color="auto"/>
        <w:left w:val="none" w:sz="0" w:space="0" w:color="auto"/>
        <w:bottom w:val="none" w:sz="0" w:space="0" w:color="auto"/>
        <w:right w:val="none" w:sz="0" w:space="0" w:color="auto"/>
      </w:divBdr>
    </w:div>
    <w:div w:id="1037195132">
      <w:bodyDiv w:val="1"/>
      <w:marLeft w:val="0"/>
      <w:marRight w:val="0"/>
      <w:marTop w:val="0"/>
      <w:marBottom w:val="0"/>
      <w:divBdr>
        <w:top w:val="none" w:sz="0" w:space="0" w:color="auto"/>
        <w:left w:val="none" w:sz="0" w:space="0" w:color="auto"/>
        <w:bottom w:val="none" w:sz="0" w:space="0" w:color="auto"/>
        <w:right w:val="none" w:sz="0" w:space="0" w:color="auto"/>
      </w:divBdr>
    </w:div>
    <w:div w:id="1063530636">
      <w:bodyDiv w:val="1"/>
      <w:marLeft w:val="0"/>
      <w:marRight w:val="0"/>
      <w:marTop w:val="0"/>
      <w:marBottom w:val="0"/>
      <w:divBdr>
        <w:top w:val="none" w:sz="0" w:space="0" w:color="auto"/>
        <w:left w:val="none" w:sz="0" w:space="0" w:color="auto"/>
        <w:bottom w:val="none" w:sz="0" w:space="0" w:color="auto"/>
        <w:right w:val="none" w:sz="0" w:space="0" w:color="auto"/>
      </w:divBdr>
      <w:divsChild>
        <w:div w:id="1445230081">
          <w:marLeft w:val="547"/>
          <w:marRight w:val="0"/>
          <w:marTop w:val="0"/>
          <w:marBottom w:val="0"/>
          <w:divBdr>
            <w:top w:val="none" w:sz="0" w:space="0" w:color="auto"/>
            <w:left w:val="none" w:sz="0" w:space="0" w:color="auto"/>
            <w:bottom w:val="none" w:sz="0" w:space="0" w:color="auto"/>
            <w:right w:val="none" w:sz="0" w:space="0" w:color="auto"/>
          </w:divBdr>
        </w:div>
      </w:divsChild>
    </w:div>
    <w:div w:id="1196583746">
      <w:bodyDiv w:val="1"/>
      <w:marLeft w:val="0"/>
      <w:marRight w:val="0"/>
      <w:marTop w:val="0"/>
      <w:marBottom w:val="0"/>
      <w:divBdr>
        <w:top w:val="none" w:sz="0" w:space="0" w:color="auto"/>
        <w:left w:val="none" w:sz="0" w:space="0" w:color="auto"/>
        <w:bottom w:val="none" w:sz="0" w:space="0" w:color="auto"/>
        <w:right w:val="none" w:sz="0" w:space="0" w:color="auto"/>
      </w:divBdr>
      <w:divsChild>
        <w:div w:id="1175995208">
          <w:marLeft w:val="547"/>
          <w:marRight w:val="0"/>
          <w:marTop w:val="0"/>
          <w:marBottom w:val="0"/>
          <w:divBdr>
            <w:top w:val="none" w:sz="0" w:space="0" w:color="auto"/>
            <w:left w:val="none" w:sz="0" w:space="0" w:color="auto"/>
            <w:bottom w:val="none" w:sz="0" w:space="0" w:color="auto"/>
            <w:right w:val="none" w:sz="0" w:space="0" w:color="auto"/>
          </w:divBdr>
        </w:div>
      </w:divsChild>
    </w:div>
    <w:div w:id="1268736917">
      <w:bodyDiv w:val="1"/>
      <w:marLeft w:val="0"/>
      <w:marRight w:val="0"/>
      <w:marTop w:val="0"/>
      <w:marBottom w:val="0"/>
      <w:divBdr>
        <w:top w:val="none" w:sz="0" w:space="0" w:color="auto"/>
        <w:left w:val="none" w:sz="0" w:space="0" w:color="auto"/>
        <w:bottom w:val="none" w:sz="0" w:space="0" w:color="auto"/>
        <w:right w:val="none" w:sz="0" w:space="0" w:color="auto"/>
      </w:divBdr>
    </w:div>
    <w:div w:id="1318530323">
      <w:bodyDiv w:val="1"/>
      <w:marLeft w:val="0"/>
      <w:marRight w:val="0"/>
      <w:marTop w:val="0"/>
      <w:marBottom w:val="0"/>
      <w:divBdr>
        <w:top w:val="none" w:sz="0" w:space="0" w:color="auto"/>
        <w:left w:val="none" w:sz="0" w:space="0" w:color="auto"/>
        <w:bottom w:val="none" w:sz="0" w:space="0" w:color="auto"/>
        <w:right w:val="none" w:sz="0" w:space="0" w:color="auto"/>
      </w:divBdr>
    </w:div>
    <w:div w:id="1343360058">
      <w:bodyDiv w:val="1"/>
      <w:marLeft w:val="0"/>
      <w:marRight w:val="0"/>
      <w:marTop w:val="0"/>
      <w:marBottom w:val="0"/>
      <w:divBdr>
        <w:top w:val="none" w:sz="0" w:space="0" w:color="auto"/>
        <w:left w:val="none" w:sz="0" w:space="0" w:color="auto"/>
        <w:bottom w:val="none" w:sz="0" w:space="0" w:color="auto"/>
        <w:right w:val="none" w:sz="0" w:space="0" w:color="auto"/>
      </w:divBdr>
    </w:div>
    <w:div w:id="1351492843">
      <w:bodyDiv w:val="1"/>
      <w:marLeft w:val="0"/>
      <w:marRight w:val="0"/>
      <w:marTop w:val="0"/>
      <w:marBottom w:val="0"/>
      <w:divBdr>
        <w:top w:val="none" w:sz="0" w:space="0" w:color="auto"/>
        <w:left w:val="none" w:sz="0" w:space="0" w:color="auto"/>
        <w:bottom w:val="none" w:sz="0" w:space="0" w:color="auto"/>
        <w:right w:val="none" w:sz="0" w:space="0" w:color="auto"/>
      </w:divBdr>
    </w:div>
    <w:div w:id="1374890943">
      <w:bodyDiv w:val="1"/>
      <w:marLeft w:val="0"/>
      <w:marRight w:val="0"/>
      <w:marTop w:val="0"/>
      <w:marBottom w:val="0"/>
      <w:divBdr>
        <w:top w:val="none" w:sz="0" w:space="0" w:color="auto"/>
        <w:left w:val="none" w:sz="0" w:space="0" w:color="auto"/>
        <w:bottom w:val="none" w:sz="0" w:space="0" w:color="auto"/>
        <w:right w:val="none" w:sz="0" w:space="0" w:color="auto"/>
      </w:divBdr>
    </w:div>
    <w:div w:id="1455827559">
      <w:bodyDiv w:val="1"/>
      <w:marLeft w:val="0"/>
      <w:marRight w:val="0"/>
      <w:marTop w:val="0"/>
      <w:marBottom w:val="0"/>
      <w:divBdr>
        <w:top w:val="none" w:sz="0" w:space="0" w:color="auto"/>
        <w:left w:val="none" w:sz="0" w:space="0" w:color="auto"/>
        <w:bottom w:val="none" w:sz="0" w:space="0" w:color="auto"/>
        <w:right w:val="none" w:sz="0" w:space="0" w:color="auto"/>
      </w:divBdr>
    </w:div>
    <w:div w:id="1589196917">
      <w:bodyDiv w:val="1"/>
      <w:marLeft w:val="0"/>
      <w:marRight w:val="0"/>
      <w:marTop w:val="0"/>
      <w:marBottom w:val="0"/>
      <w:divBdr>
        <w:top w:val="none" w:sz="0" w:space="0" w:color="auto"/>
        <w:left w:val="none" w:sz="0" w:space="0" w:color="auto"/>
        <w:bottom w:val="none" w:sz="0" w:space="0" w:color="auto"/>
        <w:right w:val="none" w:sz="0" w:space="0" w:color="auto"/>
      </w:divBdr>
      <w:divsChild>
        <w:div w:id="1303996566">
          <w:marLeft w:val="547"/>
          <w:marRight w:val="0"/>
          <w:marTop w:val="0"/>
          <w:marBottom w:val="0"/>
          <w:divBdr>
            <w:top w:val="none" w:sz="0" w:space="0" w:color="auto"/>
            <w:left w:val="none" w:sz="0" w:space="0" w:color="auto"/>
            <w:bottom w:val="none" w:sz="0" w:space="0" w:color="auto"/>
            <w:right w:val="none" w:sz="0" w:space="0" w:color="auto"/>
          </w:divBdr>
        </w:div>
      </w:divsChild>
    </w:div>
    <w:div w:id="1664820841">
      <w:bodyDiv w:val="1"/>
      <w:marLeft w:val="0"/>
      <w:marRight w:val="0"/>
      <w:marTop w:val="0"/>
      <w:marBottom w:val="0"/>
      <w:divBdr>
        <w:top w:val="none" w:sz="0" w:space="0" w:color="auto"/>
        <w:left w:val="none" w:sz="0" w:space="0" w:color="auto"/>
        <w:bottom w:val="none" w:sz="0" w:space="0" w:color="auto"/>
        <w:right w:val="none" w:sz="0" w:space="0" w:color="auto"/>
      </w:divBdr>
    </w:div>
    <w:div w:id="1729109623">
      <w:bodyDiv w:val="1"/>
      <w:marLeft w:val="0"/>
      <w:marRight w:val="0"/>
      <w:marTop w:val="0"/>
      <w:marBottom w:val="0"/>
      <w:divBdr>
        <w:top w:val="none" w:sz="0" w:space="0" w:color="auto"/>
        <w:left w:val="none" w:sz="0" w:space="0" w:color="auto"/>
        <w:bottom w:val="none" w:sz="0" w:space="0" w:color="auto"/>
        <w:right w:val="none" w:sz="0" w:space="0" w:color="auto"/>
      </w:divBdr>
    </w:div>
    <w:div w:id="1759062204">
      <w:bodyDiv w:val="1"/>
      <w:marLeft w:val="0"/>
      <w:marRight w:val="0"/>
      <w:marTop w:val="0"/>
      <w:marBottom w:val="0"/>
      <w:divBdr>
        <w:top w:val="none" w:sz="0" w:space="0" w:color="auto"/>
        <w:left w:val="none" w:sz="0" w:space="0" w:color="auto"/>
        <w:bottom w:val="none" w:sz="0" w:space="0" w:color="auto"/>
        <w:right w:val="none" w:sz="0" w:space="0" w:color="auto"/>
      </w:divBdr>
    </w:div>
    <w:div w:id="1774201908">
      <w:bodyDiv w:val="1"/>
      <w:marLeft w:val="0"/>
      <w:marRight w:val="0"/>
      <w:marTop w:val="0"/>
      <w:marBottom w:val="0"/>
      <w:divBdr>
        <w:top w:val="none" w:sz="0" w:space="0" w:color="auto"/>
        <w:left w:val="none" w:sz="0" w:space="0" w:color="auto"/>
        <w:bottom w:val="none" w:sz="0" w:space="0" w:color="auto"/>
        <w:right w:val="none" w:sz="0" w:space="0" w:color="auto"/>
      </w:divBdr>
    </w:div>
    <w:div w:id="1793162364">
      <w:bodyDiv w:val="1"/>
      <w:marLeft w:val="0"/>
      <w:marRight w:val="0"/>
      <w:marTop w:val="0"/>
      <w:marBottom w:val="0"/>
      <w:divBdr>
        <w:top w:val="none" w:sz="0" w:space="0" w:color="auto"/>
        <w:left w:val="none" w:sz="0" w:space="0" w:color="auto"/>
        <w:bottom w:val="none" w:sz="0" w:space="0" w:color="auto"/>
        <w:right w:val="none" w:sz="0" w:space="0" w:color="auto"/>
      </w:divBdr>
    </w:div>
    <w:div w:id="1815101928">
      <w:bodyDiv w:val="1"/>
      <w:marLeft w:val="0"/>
      <w:marRight w:val="0"/>
      <w:marTop w:val="0"/>
      <w:marBottom w:val="0"/>
      <w:divBdr>
        <w:top w:val="none" w:sz="0" w:space="0" w:color="auto"/>
        <w:left w:val="none" w:sz="0" w:space="0" w:color="auto"/>
        <w:bottom w:val="none" w:sz="0" w:space="0" w:color="auto"/>
        <w:right w:val="none" w:sz="0" w:space="0" w:color="auto"/>
      </w:divBdr>
    </w:div>
    <w:div w:id="1845783411">
      <w:bodyDiv w:val="1"/>
      <w:marLeft w:val="0"/>
      <w:marRight w:val="0"/>
      <w:marTop w:val="0"/>
      <w:marBottom w:val="0"/>
      <w:divBdr>
        <w:top w:val="none" w:sz="0" w:space="0" w:color="auto"/>
        <w:left w:val="none" w:sz="0" w:space="0" w:color="auto"/>
        <w:bottom w:val="none" w:sz="0" w:space="0" w:color="auto"/>
        <w:right w:val="none" w:sz="0" w:space="0" w:color="auto"/>
      </w:divBdr>
      <w:divsChild>
        <w:div w:id="1008557776">
          <w:marLeft w:val="547"/>
          <w:marRight w:val="0"/>
          <w:marTop w:val="0"/>
          <w:marBottom w:val="0"/>
          <w:divBdr>
            <w:top w:val="none" w:sz="0" w:space="0" w:color="auto"/>
            <w:left w:val="none" w:sz="0" w:space="0" w:color="auto"/>
            <w:bottom w:val="none" w:sz="0" w:space="0" w:color="auto"/>
            <w:right w:val="none" w:sz="0" w:space="0" w:color="auto"/>
          </w:divBdr>
        </w:div>
      </w:divsChild>
    </w:div>
    <w:div w:id="1859612003">
      <w:bodyDiv w:val="1"/>
      <w:marLeft w:val="0"/>
      <w:marRight w:val="0"/>
      <w:marTop w:val="0"/>
      <w:marBottom w:val="0"/>
      <w:divBdr>
        <w:top w:val="none" w:sz="0" w:space="0" w:color="auto"/>
        <w:left w:val="none" w:sz="0" w:space="0" w:color="auto"/>
        <w:bottom w:val="none" w:sz="0" w:space="0" w:color="auto"/>
        <w:right w:val="none" w:sz="0" w:space="0" w:color="auto"/>
      </w:divBdr>
    </w:div>
    <w:div w:id="1957173575">
      <w:bodyDiv w:val="1"/>
      <w:marLeft w:val="0"/>
      <w:marRight w:val="0"/>
      <w:marTop w:val="0"/>
      <w:marBottom w:val="0"/>
      <w:divBdr>
        <w:top w:val="none" w:sz="0" w:space="0" w:color="auto"/>
        <w:left w:val="none" w:sz="0" w:space="0" w:color="auto"/>
        <w:bottom w:val="none" w:sz="0" w:space="0" w:color="auto"/>
        <w:right w:val="none" w:sz="0" w:space="0" w:color="auto"/>
      </w:divBdr>
      <w:divsChild>
        <w:div w:id="440225871">
          <w:marLeft w:val="547"/>
          <w:marRight w:val="0"/>
          <w:marTop w:val="0"/>
          <w:marBottom w:val="0"/>
          <w:divBdr>
            <w:top w:val="none" w:sz="0" w:space="0" w:color="auto"/>
            <w:left w:val="none" w:sz="0" w:space="0" w:color="auto"/>
            <w:bottom w:val="none" w:sz="0" w:space="0" w:color="auto"/>
            <w:right w:val="none" w:sz="0" w:space="0" w:color="auto"/>
          </w:divBdr>
        </w:div>
      </w:divsChild>
    </w:div>
    <w:div w:id="1978803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leoductodecolombia.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estion.proveedoresodc@oleoductodecolombia.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gestion.proveedoresodc@oleoductodecolombia.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leoductodecolombi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A2EFD2B21CDC548B781AB83344F2BF9" ma:contentTypeVersion="32" ma:contentTypeDescription="Crear nuevo documento." ma:contentTypeScope="" ma:versionID="9da40e3c905d473576c0a83d55ee4912">
  <xsd:schema xmlns:xsd="http://www.w3.org/2001/XMLSchema" xmlns:xs="http://www.w3.org/2001/XMLSchema" xmlns:p="http://schemas.microsoft.com/office/2006/metadata/properties" xmlns:ns2="76e5c317-5051-4b08-98c9-3eb7f8da179d" xmlns:ns3="0e7921e6-9214-4f13-b2ea-a1a2be51dd6d" xmlns:ns4="ac46d92d-b96a-422f-9ec0-3de609226a8e" targetNamespace="http://schemas.microsoft.com/office/2006/metadata/properties" ma:root="true" ma:fieldsID="9aa9a48d97e473616f6a968ac98ca922" ns2:_="" ns3:_="" ns4:_="">
    <xsd:import namespace="76e5c317-5051-4b08-98c9-3eb7f8da179d"/>
    <xsd:import namespace="0e7921e6-9214-4f13-b2ea-a1a2be51dd6d"/>
    <xsd:import namespace="ac46d92d-b96a-422f-9ec0-3de609226a8e"/>
    <xsd:element name="properties">
      <xsd:complexType>
        <xsd:sequence>
          <xsd:element name="documentManagement">
            <xsd:complexType>
              <xsd:all>
                <xsd:element ref="ns2:C_x00f3_digo" minOccurs="0"/>
                <xsd:element ref="ns2:Tipo_x0020_de_x0020_documento" minOccurs="0"/>
                <xsd:element ref="ns2:Fecha_x0020_de_x0020_aprobaci_x00f3_n" minOccurs="0"/>
                <xsd:element ref="ns2:TIPO_x0020_DOCUMENTAL" minOccurs="0"/>
                <xsd:element ref="ns2:Proceso" minOccurs="0"/>
                <xsd:element ref="ns2:Subproceso" minOccurs="0"/>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5c317-5051-4b08-98c9-3eb7f8da179d" elementFormDefault="qualified">
    <xsd:import namespace="http://schemas.microsoft.com/office/2006/documentManagement/types"/>
    <xsd:import namespace="http://schemas.microsoft.com/office/infopath/2007/PartnerControls"/>
    <xsd:element name="C_x00f3_digo" ma:index="4" nillable="true" ma:displayName="Código" ma:internalName="C_x00f3_digo" ma:readOnly="false">
      <xsd:simpleType>
        <xsd:restriction base="dms:Text">
          <xsd:maxLength value="255"/>
        </xsd:restriction>
      </xsd:simpleType>
    </xsd:element>
    <xsd:element name="Tipo_x0020_de_x0020_documento" ma:index="5" nillable="true" ma:displayName="Comentarios" ma:internalName="Tipo_x0020_de_x0020_documento" ma:readOnly="false">
      <xsd:simpleType>
        <xsd:restriction base="dms:Text">
          <xsd:maxLength value="255"/>
        </xsd:restriction>
      </xsd:simpleType>
    </xsd:element>
    <xsd:element name="Fecha_x0020_de_x0020_aprobaci_x00f3_n" ma:index="6" nillable="true" ma:displayName="Fecha de aprobación" ma:internalName="Fecha_x0020_de_x0020_aprobaci_x00f3_n" ma:readOnly="false">
      <xsd:simpleType>
        <xsd:restriction base="dms:Text">
          <xsd:maxLength value="255"/>
        </xsd:restriction>
      </xsd:simpleType>
    </xsd:element>
    <xsd:element name="TIPO_x0020_DOCUMENTAL" ma:index="7" nillable="true" ma:displayName="Tipo Documental" ma:format="Dropdown" ma:internalName="TIPO_x0020_DOCUMENTAL">
      <xsd:simpleType>
        <xsd:restriction base="dms:Choice">
          <xsd:enumeration value="DOCUMENTOS CONTRACTUALES"/>
          <xsd:enumeration value="DOCUMENTOS EXTERNOS"/>
          <xsd:enumeration value="ESPECIFICACIONES TÉCNICAS"/>
          <xsd:enumeration value="ESTÁNDARES"/>
          <xsd:enumeration value="ESTATUTOS"/>
          <xsd:enumeration value="FORMATOS"/>
          <xsd:enumeration value="GUÍAS"/>
          <xsd:enumeration value="INSTRUCTIVOS"/>
          <xsd:enumeration value="MANUALES DE PROCESOS"/>
          <xsd:enumeration value="MATERIAL DE APOYO"/>
          <xsd:enumeration value="MATRICES"/>
          <xsd:enumeration value="PLANES"/>
          <xsd:enumeration value="POLÍTICAS"/>
          <xsd:enumeration value="PROCEDIMIENTOS"/>
          <xsd:enumeration value="PROCESOS"/>
          <xsd:enumeration value="PROGRAMAS"/>
          <xsd:enumeration value="REGLAMENTOS"/>
          <xsd:enumeration value="SUBPROCESOS"/>
          <xsd:enumeration value="N/A"/>
        </xsd:restriction>
      </xsd:simpleType>
    </xsd:element>
    <xsd:element name="Proceso" ma:index="8" nillable="true" ma:displayName="Proceso" ma:format="Dropdown" ma:internalName="Proceso">
      <xsd:simpleType>
        <xsd:restriction base="dms:Choice">
          <xsd:enumeration value="ABASTECIMIENTO Y LOGÍSTICA DE BIENES"/>
          <xsd:enumeration value="ADMINISTRACIÓN CONTABLE Y CONTROL"/>
          <xsd:enumeration value="AUDITORIA INTERNA"/>
          <xsd:enumeration value="GESTIÓN ADMINISTRATIVA"/>
          <xsd:enumeration value="GESTIÓN COMERCIAL"/>
          <xsd:enumeration value="GESTIÓN DE ACTIVOS"/>
          <xsd:enumeration value="GESTIÓN DE ETICA Y CUMPLIMIENTO"/>
          <xsd:enumeration value="GESTIÓN DE GOBIERNO CORPORATIVO"/>
          <xsd:enumeration value="GESTIÓN DE RIESGOS Y CONTROL INTERNO"/>
          <xsd:enumeration value="GESTIÓN DIGITAL"/>
          <xsd:enumeration value="GESTIÓN ESTRATÉGICA"/>
          <xsd:enumeration value="GESTIÓN FINANCIERA"/>
          <xsd:enumeration value="GESTIÓN HSE"/>
          <xsd:enumeration value="GESTIÓN JURÍDICA"/>
          <xsd:enumeration value="GESTIÓN TALENTO HUMANO"/>
          <xsd:enumeration value="GOBIERNO CORPORATIVO"/>
          <xsd:enumeration value="SOSTENIBILIDAD"/>
          <xsd:enumeration value="TRANSPORTE DE HIDROCARBUROS"/>
        </xsd:restriction>
      </xsd:simpleType>
    </xsd:element>
    <xsd:element name="Subproceso" ma:index="9" nillable="true" ma:displayName="Subproceso" ma:format="Dropdown" ma:internalName="Subproceso">
      <xsd:simpleType>
        <xsd:restriction base="dms:Choice">
          <xsd:enumeration value="ABASTECIMIENTO"/>
          <xsd:enumeration value="ACTIVOS FIJOS"/>
          <xsd:enumeration value="ADMINISTRACIÓN CONTABLE Y CONTROL"/>
          <xsd:enumeration value="ADMINISTRACIÓN DE CONTRATOS, CONVENIOS Y ACUERDOS"/>
          <xsd:enumeration value="APROVISIONAMIENTO"/>
          <xsd:enumeration value="ASESORÍA JURÍDICA"/>
          <xsd:enumeration value="ATENCIÓN PQR'S"/>
          <xsd:enumeration value="CENIT"/>
          <xsd:enumeration value="COMUNICACIONES"/>
          <xsd:enumeration value="CUENTAS POR PAGAR"/>
          <xsd:enumeration value="DATOS MAESTROS"/>
          <xsd:enumeration value="DESARROLLO DE PROYECTOS DE INFRAESTRUCTURA E INCORPORACIÓN DE ACTIVOS"/>
          <xsd:enumeration value="DESEMPEÑO DE ACTIVOS"/>
          <xsd:enumeration value="DESINCORPORACIÓN DE ACTIVOS"/>
          <xsd:enumeration value="ECP"/>
          <xsd:enumeration value="ESTRATEGIA Y DESEMPEÑO EMPRESARIAL"/>
          <xsd:enumeration value="GESTIÓN ADMINISTRATIVA"/>
          <xsd:enumeration value="GESTIÓN CONTABLE"/>
          <xsd:enumeration value="GESTIÓN DE ACTIVOS"/>
          <xsd:enumeration value="GESTIÓN DE ENTORNO"/>
          <xsd:enumeration value="GESTIÓN DE INGRESOS"/>
          <xsd:enumeration value="GESTIÓN DE LA INFORMACIÓN"/>
          <xsd:enumeration value="GESTIÓN DE MANTENIMIENTO"/>
          <xsd:enumeration value="GESTIÓN DE PQRS"/>
          <xsd:enumeration value="GESTIÓN DE PROCESOS"/>
          <xsd:enumeration value="GESTIÓN DE PROCESOS JUDICIALES Y EXTRAJUDICIALES"/>
          <xsd:enumeration value="GESTIÓN DE PROVEEDORES"/>
          <xsd:enumeration value="GESTIÓN DE REPORTES FINANCIEROS"/>
          <xsd:enumeration value="GESTIÓN DE RIESGO DE DESASTRES Y EMERGENCIAS"/>
          <xsd:enumeration value="GESTIÓN DE TESORERÍA"/>
          <xsd:enumeration value="GESTIÓN DE TIERRAS"/>
          <xsd:enumeration value="GESTIÓN DIGITAL"/>
          <xsd:enumeration value="GESTIÓN TRIBUTARIA"/>
          <xsd:enumeration value="HSE"/>
          <xsd:enumeration value="INMOBILIARIA"/>
          <xsd:enumeration value="INNOVACIÓN Y FORMULACIÓN DE PROYECTOS"/>
          <xsd:enumeration value="LOGISTICA DE BIENES"/>
          <xsd:enumeration value="OPERACIÓN, PLANEACIÓN Y PROGRAMACIÓN DEL TRANSPORTE"/>
          <xsd:enumeration value="PLANEACIÓN DE ABASTECIMIENTO"/>
          <xsd:enumeration value="PLANEACIÓN FINANCIERA"/>
          <xsd:enumeration value="PROYECTOS"/>
          <xsd:enumeration value="REPORTES FINANCIEROS"/>
          <xsd:enumeration value="RESPONSABILIDAD CORPORATIVA"/>
          <xsd:enumeration value="SEGURIDAD DE PROCESOS"/>
          <xsd:enumeration value="SEGURIDAD FÍSICA"/>
          <xsd:enumeration value="TALENTO HUMANO"/>
          <xsd:enumeration value="TECNOLOGIAS DE INFORMACIÓN"/>
          <xsd:enumeration value="TECNOLOGIAS DE OPERACIÓN"/>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192beb2-35a5-4af4-a5ae-50acbeb4e6db" ma:termSetId="09814cd3-568e-fe90-9814-8d621ff8fb84" ma:anchorId="fba54fb3-c3e1-fe81-a776-ca4b69148c4d" ma:open="true" ma:isKeyword="false">
      <xsd:complexType>
        <xsd:sequence>
          <xsd:element ref="pc:Terms" minOccurs="0" maxOccurs="1"/>
        </xsd:sequence>
      </xsd:complex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7921e6-9214-4f13-b2ea-a1a2be51dd6d" elementFormDefault="qualified">
    <xsd:import namespace="http://schemas.microsoft.com/office/2006/documentManagement/types"/>
    <xsd:import namespace="http://schemas.microsoft.com/office/infopath/2007/PartnerControls"/>
    <xsd:element name="SharedWithUsers" ma:index="18" nillable="true" ma:displayName="Compartido con"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46d92d-b96a-422f-9ec0-3de609226a8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84a35db-87f2-478d-a68b-e56e616b8d7a}" ma:internalName="TaxCatchAll" ma:showField="CatchAllData" ma:web="ac46d92d-b96a-422f-9ec0-3de609226a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ipo de contenido"/>
        <xsd:element ref="dc:title" minOccurs="0" maxOccurs="1" ma:index="3" ma:displayName="TI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46d92d-b96a-422f-9ec0-3de609226a8e" xsi:nil="true"/>
    <lcf76f155ced4ddcb4097134ff3c332f xmlns="76e5c317-5051-4b08-98c9-3eb7f8da179d">
      <Terms xmlns="http://schemas.microsoft.com/office/infopath/2007/PartnerControls"/>
    </lcf76f155ced4ddcb4097134ff3c332f>
    <Tipo_x0020_de_x0020_documento xmlns="76e5c317-5051-4b08-98c9-3eb7f8da179d">V1</Tipo_x0020_de_x0020_documento>
    <Fecha_x0020_de_x0020_aprobaci_x00f3_n xmlns="76e5c317-5051-4b08-98c9-3eb7f8da179d">13/02/2025</Fecha_x0020_de_x0020_aprobaci_x00f3_n>
    <C_x00f3_digo xmlns="76e5c317-5051-4b08-98c9-3eb7f8da179d">ODC-DCS-038</C_x00f3_digo>
    <Subproceso xmlns="76e5c317-5051-4b08-98c9-3eb7f8da179d">PLANEACIÓN DE ABASTECIMIENTO</Subproceso>
    <TIPO_x0020_DOCUMENTAL xmlns="76e5c317-5051-4b08-98c9-3eb7f8da179d">DOCUMENTOS CONTRACTUALES</TIPO_x0020_DOCUMENTAL>
    <Proceso xmlns="76e5c317-5051-4b08-98c9-3eb7f8da179d">ABASTECIMIENTO Y LOGÍSTICA DE BIENES</Proceso>
  </documentManagement>
</p:properties>
</file>

<file path=customXml/itemProps1.xml><?xml version="1.0" encoding="utf-8"?>
<ds:datastoreItem xmlns:ds="http://schemas.openxmlformats.org/officeDocument/2006/customXml" ds:itemID="{ECC77D95-B2A1-44B4-883C-33754A100A6C}">
  <ds:schemaRefs>
    <ds:schemaRef ds:uri="http://schemas.microsoft.com/sharepoint/v3/contenttype/forms"/>
  </ds:schemaRefs>
</ds:datastoreItem>
</file>

<file path=customXml/itemProps2.xml><?xml version="1.0" encoding="utf-8"?>
<ds:datastoreItem xmlns:ds="http://schemas.openxmlformats.org/officeDocument/2006/customXml" ds:itemID="{69D39FFF-9360-4ECD-9C06-DE6822A70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5c317-5051-4b08-98c9-3eb7f8da179d"/>
    <ds:schemaRef ds:uri="0e7921e6-9214-4f13-b2ea-a1a2be51dd6d"/>
    <ds:schemaRef ds:uri="ac46d92d-b96a-422f-9ec0-3de609226a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D13840-9C47-4063-8082-4AA3F8517BCE}">
  <ds:schemaRefs>
    <ds:schemaRef ds:uri="http://schemas.openxmlformats.org/officeDocument/2006/bibliography"/>
  </ds:schemaRefs>
</ds:datastoreItem>
</file>

<file path=customXml/itemProps4.xml><?xml version="1.0" encoding="utf-8"?>
<ds:datastoreItem xmlns:ds="http://schemas.openxmlformats.org/officeDocument/2006/customXml" ds:itemID="{70269D63-CA10-42F4-964A-D646A0BEA4B9}">
  <ds:schemaRefs>
    <ds:schemaRef ds:uri="http://schemas.microsoft.com/office/2006/metadata/properties"/>
    <ds:schemaRef ds:uri="http://schemas.microsoft.com/office/infopath/2007/PartnerControls"/>
    <ds:schemaRef ds:uri="ac46d92d-b96a-422f-9ec0-3de609226a8e"/>
    <ds:schemaRef ds:uri="76e5c317-5051-4b08-98c9-3eb7f8da179d"/>
  </ds:schemaRefs>
</ds:datastoreItem>
</file>

<file path=docMetadata/LabelInfo.xml><?xml version="1.0" encoding="utf-8"?>
<clbl:labelList xmlns:clbl="http://schemas.microsoft.com/office/2020/mipLabelMetadata">
  <clbl:label id="{a4305987-cf78-4f93-9d64-bf18af65397b}" enabled="0" method="" siteId="{a4305987-cf78-4f93-9d64-bf18af65397b}" removed="1"/>
</clbl:labelList>
</file>

<file path=docProps/app.xml><?xml version="1.0" encoding="utf-8"?>
<Properties xmlns="http://schemas.openxmlformats.org/officeDocument/2006/extended-properties" xmlns:vt="http://schemas.openxmlformats.org/officeDocument/2006/docPropsVTypes">
  <Template>Normal</Template>
  <TotalTime>13</TotalTime>
  <Pages>14</Pages>
  <Words>5700</Words>
  <Characters>31352</Characters>
  <Application>Microsoft Office Word</Application>
  <DocSecurity>0</DocSecurity>
  <Lines>261</Lines>
  <Paragraphs>73</Paragraphs>
  <ScaleCrop>false</ScaleCrop>
  <HeadingPairs>
    <vt:vector size="2" baseType="variant">
      <vt:variant>
        <vt:lpstr>Título</vt:lpstr>
      </vt:variant>
      <vt:variant>
        <vt:i4>1</vt:i4>
      </vt:variant>
    </vt:vector>
  </HeadingPairs>
  <TitlesOfParts>
    <vt:vector size="1" baseType="lpstr">
      <vt:lpstr>TERMINOS DE PRESELECCIÓN</vt:lpstr>
    </vt:vector>
  </TitlesOfParts>
  <Company/>
  <LinksUpToDate>false</LinksUpToDate>
  <CharactersWithSpaces>36979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TERMINOS DE PRESELECCIÓN</dc:title>
  <dc:subject/>
  <dc:creator>Luis Alberto Pabon Calderon</dc:creator>
  <cp:keywords/>
  <dc:description/>
  <cp:lastModifiedBy>Bernardo Andres Arango Bejarano  (PAR SERVICIOS)</cp:lastModifiedBy>
  <cp:revision>13</cp:revision>
  <cp:lastPrinted>2020-10-22T22:19:00Z</cp:lastPrinted>
  <dcterms:created xsi:type="dcterms:W3CDTF">2026-03-12T22:21:00Z</dcterms:created>
  <dcterms:modified xsi:type="dcterms:W3CDTF">2026-03-12T22:35:00Z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0x0101006A2EFD2B21CDC548B781AB83344F2BF9</vt:lpwstr>
  </property>
  <property fmtid="{D5CDD505-2E9C-101B-9397-08002B2CF9AE}" pid="3" name="_dlc_DocIdItemGuid">
    <vt:lpwstr>abf88732-11ea-4105-b69a-484c54874222</vt:lpwstr>
  </property>
  <property fmtid="{D5CDD505-2E9C-101B-9397-08002B2CF9AE}" pid="4" name="xd_ProgID">
    <vt:lpwstr/>
  </property>
  <property fmtid="{D5CDD505-2E9C-101B-9397-08002B2CF9AE}" pid="5" name="Tipo de Activo de Conocimiento">
    <vt:lpwstr>Procedimiento</vt:lpwstr>
  </property>
  <property fmtid="{D5CDD505-2E9C-101B-9397-08002B2CF9AE}" pid="6" name="Tipo de Clasificación">
    <vt:lpwstr>Clasificada</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Asociado a">
    <vt:lpwstr>Preselección</vt:lpwstr>
  </property>
  <property fmtid="{D5CDD505-2E9C-101B-9397-08002B2CF9AE}" pid="12" name="xd_Signature">
    <vt:bool>false</vt:bool>
  </property>
  <property fmtid="{D5CDD505-2E9C-101B-9397-08002B2CF9AE}" pid="13" name="MediaServiceImageTags">
    <vt:lpwstr/>
  </property>
</Properties>
</file>